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C69" w:rsidRDefault="00B83C69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bookmarkStart w:id="0" w:name="_GoBack"/>
    <w:bookmarkEnd w:id="0"/>
    <w:p w:rsidR="009B5258" w:rsidRPr="00AC349B" w:rsidRDefault="00AC349B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245110</wp:posOffset>
                </wp:positionV>
                <wp:extent cx="1733550" cy="1962150"/>
                <wp:effectExtent l="0" t="0" r="19050" b="19050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1962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Default="00CB5971" w:rsidP="00AC349B">
                            <w:pPr>
                              <w:jc w:val="center"/>
                            </w:pPr>
                            <w:r w:rsidRPr="00AC349B"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>
                                  <wp:extent cx="1023620" cy="1513177"/>
                                  <wp:effectExtent l="0" t="0" r="5080" b="0"/>
                                  <wp:docPr id="9" name="รูปภาพ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3620" cy="15131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8" o:spid="_x0000_s1026" style="position:absolute;left:0;text-align:left;margin-left:37.8pt;margin-top:19.3pt;width:136.5pt;height:15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" fillcolor="white [3201]" strokecolor="#e6b91e [3206]" strokeweight="1.5pt">
                <v:stroke endcap="round"/>
                <v:textbox>
                  <w:txbxContent>
                    <w:p w:rsidR="00CB5971" w:rsidRDefault="00CB5971" w:rsidP="00AC349B">
                      <w:pPr>
                        <w:jc w:val="center"/>
                      </w:pPr>
                      <w:r w:rsidRPr="00AC349B">
                        <w:rPr>
                          <w:noProof/>
                          <w:cs/>
                        </w:rPr>
                        <w:drawing>
                          <wp:inline distT="0" distB="0" distL="0" distR="0">
                            <wp:extent cx="1023620" cy="1513177"/>
                            <wp:effectExtent l="0" t="0" r="5080" b="0"/>
                            <wp:docPr id="9" name="รูปภาพ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3620" cy="1513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  <w:r w:rsidR="009B5258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                </w:t>
      </w:r>
      <w:r w:rsidR="00AC2785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            </w:t>
      </w:r>
      <w:r w:rsidR="009B5258" w:rsidRPr="00AC349B">
        <w:rPr>
          <w:rFonts w:ascii="TH SarabunPSK" w:hAnsi="TH SarabunPSK" w:cs="TH SarabunPSK"/>
          <w:b/>
          <w:bCs/>
          <w:color w:val="2A5010" w:themeColor="accent2" w:themeShade="80"/>
          <w:sz w:val="96"/>
          <w:szCs w:val="96"/>
          <w:cs/>
        </w:rPr>
        <w:t>บทเรียนสำเร็จรูป</w:t>
      </w:r>
    </w:p>
    <w:p w:rsidR="009B5258" w:rsidRPr="001766ED" w:rsidRDefault="009B5258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                              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>รายวิชา สุขศึกษา รหัสวิชา พ.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  <w:t>21101</w:t>
      </w:r>
    </w:p>
    <w:p w:rsidR="009B5258" w:rsidRPr="001766ED" w:rsidRDefault="009B5258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                              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 xml:space="preserve">รายวิชาพื้นฐาน ชั้นมัธยมศึกษาปีที่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  <w:t>1</w:t>
      </w:r>
    </w:p>
    <w:p w:rsidR="009B5258" w:rsidRPr="001766ED" w:rsidRDefault="009B5258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                        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 xml:space="preserve">กลุ่มสาระการเรียนรู้สุขศึกษาและพลศึกษา     </w:t>
      </w:r>
    </w:p>
    <w:p w:rsidR="009B5258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888365</wp:posOffset>
                </wp:positionV>
                <wp:extent cx="6172200" cy="609600"/>
                <wp:effectExtent l="0" t="0" r="19050" b="1905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9B5258" w:rsidRDefault="00CB5971" w:rsidP="009B52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9B52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เรื่อง </w:t>
                            </w:r>
                            <w:r w:rsidR="004D00F2" w:rsidRPr="004D00F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พัฒนาการทางเพศของวัยรุ่น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27" style="position:absolute;left:0;text-align:left;margin-left:-1.95pt;margin-top:69.95pt;width:486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9B5258" w:rsidRDefault="00CB5971" w:rsidP="009B525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9B5258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เรื่อง </w:t>
                      </w:r>
                      <w:r w:rsidR="004D00F2" w:rsidRPr="004D00F2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>พัฒนาการทางเพศของวัยรุ่น</w:t>
                      </w:r>
                    </w:p>
                  </w:txbxContent>
                </v:textbox>
              </v:roundrect>
            </w:pict>
          </mc:Fallback>
        </mc:AlternateContent>
      </w:r>
      <w:r w:rsidR="009B5258"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>หน่วยการเรียนรู้เรื่อง</w:t>
      </w:r>
      <w:r w:rsidR="009B5258"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</w:t>
      </w:r>
      <w:r w:rsidR="009B5258"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>การเจริญเติบโตและพัฒนาการทางเพศของวัยรุ่น</w:t>
      </w:r>
    </w:p>
    <w:p w:rsid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/>
          <w:b/>
          <w:bCs/>
          <w:noProof/>
          <w:color w:val="2A5010" w:themeColor="accent2" w:themeShade="80"/>
          <w:sz w:val="52"/>
          <w:szCs w:val="52"/>
          <w:cs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1451610</wp:posOffset>
            </wp:positionH>
            <wp:positionV relativeFrom="paragraph">
              <wp:posOffset>2540</wp:posOffset>
            </wp:positionV>
            <wp:extent cx="3486150" cy="2823561"/>
            <wp:effectExtent l="0" t="0" r="0" b="0"/>
            <wp:wrapNone/>
            <wp:docPr id="6" name="รูปภาพ 6" descr="C:\Users\USER\Documents\e0b894e0b8b2e0b8a7e0b899e0b98ce0b982e0b8abe0b8a5e0b89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e0b894e0b8b2e0b8a7e0b899e0b98ce0b982e0b8abe0b8a5e0b894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82356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349B" w:rsidRDefault="00AC349B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AC349B" w:rsidRDefault="00AC349B" w:rsidP="00AC2785">
      <w:pPr>
        <w:shd w:val="clear" w:color="auto" w:fill="F5E2A5" w:themeFill="accent3" w:themeFillTint="66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AC2785" w:rsidRDefault="00AC2785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>นายวิฑูรย์    ท่อนเงิน</w:t>
      </w: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ตำแหน่ง พนักงานราชการ </w:t>
      </w: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>โรงเรียนน้ำปลีกศึกษา อำเภอเมือง จังหวัดอำนาจเจริญ</w:t>
      </w: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สำนักงานเขตพื้นที่การศึกษามัธยมศึกษา  เขต </w:t>
      </w:r>
      <w:r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  <w:t>29</w:t>
      </w:r>
    </w:p>
    <w:p w:rsidR="001766ED" w:rsidRP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</w:pPr>
    </w:p>
    <w:p w:rsidR="00C42C04" w:rsidRDefault="00C42C04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AC349B" w:rsidRPr="00AC349B" w:rsidRDefault="00AC349B" w:rsidP="00AC349B">
      <w:pPr>
        <w:spacing w:after="0" w:line="360" w:lineRule="auto"/>
        <w:ind w:left="1797"/>
        <w:rPr>
          <w:rFonts w:ascii="TH SarabunPSK" w:eastAsia="Calibri" w:hAnsi="TH SarabunPSK" w:cs="TH SarabunPSK"/>
          <w:b/>
          <w:bCs/>
          <w:sz w:val="20"/>
          <w:szCs w:val="20"/>
        </w:rPr>
      </w:pP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20"/>
          <w:szCs w:val="20"/>
        </w:rPr>
        <w:tab/>
      </w:r>
      <w:r w:rsidRPr="00AC349B">
        <w:rPr>
          <w:rFonts w:ascii="TH SarabunPSK" w:eastAsia="Calibri" w:hAnsi="TH SarabunPSK" w:cs="TH SarabunPSK"/>
          <w:sz w:val="20"/>
          <w:szCs w:val="24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b/>
          <w:bCs/>
          <w:sz w:val="40"/>
          <w:szCs w:val="40"/>
          <w:cs/>
        </w:rPr>
        <w:t>บันทึกข้อความ</w:t>
      </w:r>
    </w:p>
    <w:p w:rsidR="00AC349B" w:rsidRPr="00AC349B" w:rsidRDefault="00AC349B" w:rsidP="00AC349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AC349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ส่วนราชการ  </w:t>
      </w:r>
      <w:r w:rsidRPr="00AC349B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กลุ่มสาระการเรียนรู้สุขศึกษาและพลศึกษา โรงเรียนน้ำปลีกศึกษา</w:t>
      </w:r>
    </w:p>
    <w:p w:rsidR="00AC349B" w:rsidRPr="00AC349B" w:rsidRDefault="00AC349B" w:rsidP="00AC349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AC349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ที่  </w:t>
      </w:r>
      <w:r w:rsidRPr="00AC349B">
        <w:rPr>
          <w:rFonts w:ascii="TH SarabunPSK" w:eastAsia="Cordia New" w:hAnsi="TH SarabunPSK" w:cs="TH SarabunPSK"/>
          <w:sz w:val="32"/>
          <w:szCs w:val="32"/>
          <w:cs/>
        </w:rPr>
        <w:t>พิเศษ/๒๕</w:t>
      </w:r>
      <w:r w:rsidRPr="00AC349B">
        <w:rPr>
          <w:rFonts w:ascii="TH SarabunPSK" w:eastAsia="Cordia New" w:hAnsi="TH SarabunPSK" w:cs="TH SarabunPSK" w:hint="cs"/>
          <w:sz w:val="32"/>
          <w:szCs w:val="32"/>
          <w:cs/>
        </w:rPr>
        <w:t>๖๓</w:t>
      </w:r>
      <w:r w:rsidRPr="00AC349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Pr="00AC349B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</w:t>
      </w:r>
      <w:r w:rsidRPr="00AC349B">
        <w:rPr>
          <w:rFonts w:ascii="TH SarabunPSK" w:eastAsia="Cordia New" w:hAnsi="TH SarabunPSK" w:cs="TH SarabunPSK"/>
          <w:sz w:val="32"/>
          <w:szCs w:val="32"/>
        </w:rPr>
        <w:tab/>
      </w:r>
      <w:r w:rsidRPr="00AC349B">
        <w:rPr>
          <w:rFonts w:ascii="TH SarabunPSK" w:eastAsia="Cordia New" w:hAnsi="TH SarabunPSK" w:cs="TH SarabunPSK"/>
          <w:sz w:val="32"/>
          <w:szCs w:val="32"/>
          <w:cs/>
        </w:rPr>
        <w:t xml:space="preserve">          </w:t>
      </w:r>
      <w:r w:rsidR="004D00F2">
        <w:rPr>
          <w:rFonts w:ascii="TH SarabunPSK" w:eastAsia="Cordia New" w:hAnsi="TH SarabunPSK" w:cs="TH SarabunPSK" w:hint="cs"/>
          <w:sz w:val="32"/>
          <w:szCs w:val="32"/>
          <w:cs/>
        </w:rPr>
        <w:t>วันที่   ๒๗</w:t>
      </w:r>
      <w:r w:rsidRPr="00AC349B">
        <w:rPr>
          <w:rFonts w:ascii="TH SarabunPSK" w:eastAsia="Cordia New" w:hAnsi="TH SarabunPSK" w:cs="TH SarabunPSK" w:hint="cs"/>
          <w:sz w:val="32"/>
          <w:szCs w:val="32"/>
          <w:cs/>
        </w:rPr>
        <w:t xml:space="preserve">  ตุลาคม  ๒๕๖๓</w:t>
      </w: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C349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เรื่อง </w:t>
      </w:r>
      <w:r w:rsidRPr="00AC34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ขออนุญาตจัดทำรูปแบบบทเรียนสำเร็จรูป</w:t>
      </w: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C349B">
        <w:rPr>
          <w:rFonts w:ascii="Calibri" w:eastAsia="Calibri" w:hAnsi="Calibr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D618F3" wp14:editId="1187FB12">
                <wp:simplePos x="0" y="0"/>
                <wp:positionH relativeFrom="column">
                  <wp:posOffset>19050</wp:posOffset>
                </wp:positionH>
                <wp:positionV relativeFrom="paragraph">
                  <wp:posOffset>109220</wp:posOffset>
                </wp:positionV>
                <wp:extent cx="5800725" cy="9525"/>
                <wp:effectExtent l="0" t="0" r="28575" b="28575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007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9ADB5" id="ตัวเชื่อมต่อตรง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8.6pt" to="458.2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AC349B" w:rsidRPr="00AC349B" w:rsidRDefault="00AC349B" w:rsidP="00AC349B">
      <w:pPr>
        <w:spacing w:after="0" w:line="36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C349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เรียน </w:t>
      </w:r>
      <w:r w:rsidRPr="00AC34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ผู้อำนวยการโรงเรียนน้ำปลีกศึกษา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เนื่องด้วยกลุ่มสาระการเรียนรู้สุขศึกษาและพลศึกษา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ได้ทำ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บทเรียนสำเร็จ</w:t>
      </w:r>
      <w:r w:rsidRPr="00AC349B">
        <w:rPr>
          <w:rFonts w:ascii="TH SarabunPSK" w:eastAsia="Angsana New" w:hAnsi="TH SarabunPSK" w:cs="TH SarabunPSK"/>
          <w:b/>
          <w:sz w:val="32"/>
          <w:szCs w:val="32"/>
          <w:cs/>
        </w:rPr>
        <w:t>รู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ป รายวิชา สุขศึกษา 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รหัสวิชา พ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>๒๑๑๐๑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รายวิชาพื้นฐาน กลุ่มสาร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ะ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การเรียนรู้สุขศึกษาและพลศึกษา ชั้นมัธยมศึกษาปีที่</w:t>
      </w:r>
      <w:r w:rsidRPr="00AC349B"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>๑</w:t>
      </w:r>
    </w:p>
    <w:p w:rsidR="004D00F2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หน่วยการเรียนรู้ เรื่อง การเจริญเติบโตและพัฒนาการทางเพศ ของวัยรุ่น  เร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ื่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อง</w:t>
      </w:r>
      <w:r w:rsidR="006D5D8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4D00F2" w:rsidRPr="004D00F2">
        <w:rPr>
          <w:rFonts w:ascii="TH SarabunPSK" w:eastAsia="Angsana New" w:hAnsi="TH SarabunPSK" w:cs="TH SarabunPSK"/>
          <w:sz w:val="32"/>
          <w:szCs w:val="32"/>
          <w:cs/>
        </w:rPr>
        <w:t>พัฒนาการทางเพศของวัยรุ่น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ซึ่งเขียนและเรียบเรียงโดย นายวิฑูรย์  ท่อนเงิน  ตำแหน่ง พนังงานราชการ โรงเรียนน้ำปลีกศึกษา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สำนักงานเขตพื้นที่การศึกษามัธยมศึกษาเขต</w:t>
      </w:r>
      <w:r w:rsidR="006D5D8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>๒๙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เพื่อเป็นประโยชน์ต่อการจัดการเรียนการสอน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จึงอนุญาตจัดทำบทเรียนสำเร็จรูปขึ้น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</w:p>
    <w:p w:rsidR="00AC349B" w:rsidRPr="00AC349B" w:rsidRDefault="00AC349B" w:rsidP="00AC349B">
      <w:pPr>
        <w:spacing w:after="100" w:afterAutospacing="1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จึงเรียนมาเพื่อโปรด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พิจารณา</w:t>
      </w:r>
      <w:r w:rsidRPr="00AC349B">
        <w:rPr>
          <w:rFonts w:ascii="TH SarabunPSK" w:eastAsia="Calibri" w:hAnsi="TH SarabunPSK" w:cs="TH SarabunPSK"/>
          <w:sz w:val="32"/>
          <w:szCs w:val="32"/>
        </w:rPr>
        <w:tab/>
      </w:r>
    </w:p>
    <w:p w:rsidR="00AC349B" w:rsidRPr="00AC349B" w:rsidRDefault="00AC349B" w:rsidP="00AC349B">
      <w:pPr>
        <w:spacing w:after="100" w:afterAutospacing="1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ขอแสดงความนับถือ</w:t>
      </w:r>
    </w:p>
    <w:p w:rsidR="00AC349B" w:rsidRPr="00AC349B" w:rsidRDefault="00AC349B" w:rsidP="00AC349B">
      <w:pPr>
        <w:spacing w:after="100" w:afterAutospacing="1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นายวิฑูรย์   ท่อนเงิน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       ตำแหน่ง พนักงานราชการ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</w:p>
    <w:p w:rsidR="00AC349B" w:rsidRPr="00AC349B" w:rsidRDefault="00AC349B" w:rsidP="00AC349B">
      <w:pPr>
        <w:spacing w:after="100" w:afterAutospacing="1" w:line="240" w:lineRule="auto"/>
        <w:contextualSpacing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ข้อคิดเห็นและข้อเสนอ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แนะของผู้ช่วยผู้อำนวยการฝ่ายวิชาการ</w:t>
      </w:r>
    </w:p>
    <w:p w:rsidR="00AC349B" w:rsidRPr="00AC349B" w:rsidRDefault="00AC349B" w:rsidP="00AC349B">
      <w:pPr>
        <w:spacing w:after="100" w:afterAutospacing="1" w:line="240" w:lineRule="auto"/>
        <w:contextualSpacing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                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                             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>(นายเถลิง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ศักดิ์  เถา</w:t>
      </w:r>
      <w:proofErr w:type="spellStart"/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ว์</w:t>
      </w:r>
      <w:proofErr w:type="spellEnd"/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โท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>)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ผู้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ช่วยผู้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อำนวยการฝ่ายวิชายการ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  <w:cs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ข้อคิดเห็นและข้อเสนอ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แนะของผู้อำนายโรงเรียนน้ำปลีกศึกษา</w:t>
      </w:r>
    </w:p>
    <w:p w:rsidR="00AC349B" w:rsidRPr="00AC349B" w:rsidRDefault="00AC349B" w:rsidP="00AC349B">
      <w:pPr>
        <w:spacing w:after="100" w:afterAutospacing="1" w:line="240" w:lineRule="auto"/>
        <w:contextualSpacing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  <w:cs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                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                                      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(นาย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โชติชัย  กิ่งแก้ว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>)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ผู้อำนวยการโรงเรียนน้ำปลีก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ศึกษา</w:t>
      </w:r>
    </w:p>
    <w:p w:rsidR="00AC349B" w:rsidRPr="00AC349B" w:rsidRDefault="00AC349B" w:rsidP="00AC349B">
      <w:pPr>
        <w:spacing w:after="0" w:line="240" w:lineRule="auto"/>
        <w:rPr>
          <w:rFonts w:ascii="Calibri" w:eastAsia="Calibri" w:hAnsi="Calibri" w:cs="Cordia New"/>
          <w:sz w:val="20"/>
          <w:szCs w:val="20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</w:t>
      </w:r>
      <w:bookmarkStart w:id="1" w:name="page5"/>
      <w:bookmarkEnd w:id="1"/>
    </w:p>
    <w:p w:rsid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</w:rPr>
      </w:pPr>
    </w:p>
    <w:p w:rsid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</w:rPr>
      </w:pPr>
    </w:p>
    <w:p w:rsid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</w:rPr>
      </w:pPr>
    </w:p>
    <w:p w:rsidR="00AC349B" w:rsidRP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  <w:cs/>
        </w:rPr>
      </w:pPr>
      <w:r w:rsidRPr="00AC349B">
        <w:rPr>
          <w:rFonts w:ascii="TH SarabunPSK" w:eastAsia="Angsana New" w:hAnsi="TH SarabunPSK" w:cs="TH SarabunPSK" w:hint="cs"/>
          <w:bCs/>
          <w:sz w:val="36"/>
          <w:szCs w:val="36"/>
          <w:cs/>
        </w:rPr>
        <w:t>คำนำ</w:t>
      </w:r>
    </w:p>
    <w:p w:rsidR="00AC349B" w:rsidRPr="00AC349B" w:rsidRDefault="00AC349B" w:rsidP="00AC349B">
      <w:pPr>
        <w:spacing w:after="0" w:line="280" w:lineRule="exact"/>
        <w:rPr>
          <w:rFonts w:ascii="TH SarabunPSK" w:eastAsia="Times New Roman" w:hAnsi="TH SarabunPSK" w:cs="TH SarabunPSK"/>
          <w:sz w:val="20"/>
          <w:szCs w:val="20"/>
        </w:rPr>
      </w:pPr>
    </w:p>
    <w:p w:rsidR="00AC349B" w:rsidRPr="00AC349B" w:rsidRDefault="00AC349B" w:rsidP="00AC349B">
      <w:pPr>
        <w:spacing w:after="0" w:line="198" w:lineRule="auto"/>
        <w:ind w:left="540" w:right="880" w:firstLine="799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การจัดกิจกรรมการเรียนรู้สุขศึกษาและลพศึกษาเป็นกระบวนการส่งเสริมให้ผู้เรียนได้รับการพัฒนา ทางทั้งทางร่างกา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ย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จิตใจและความคิด เป็นผู้คิดสร้างสรร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ค์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ngsana New" w:hAnsi="TH SarabunPSK" w:cs="TH SarabunPSK" w:hint="cs"/>
          <w:b/>
          <w:sz w:val="32"/>
          <w:szCs w:val="32"/>
          <w:cs/>
        </w:rPr>
        <w:t>คิ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ดวิเคราะห์วิจารณ์มีทักษะในการศึกษาค้นคว้าและ สร้างองค์ความรู้ด้วยกระบวนการสืบเสาะหาความ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รู้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สามารถแก้ปัญหาได้อย่างเป็นระบบสามารถตัดสินใจโดยใช้ ข้อมูล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ที่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หลากหลายอย่างมีเหตุผล</w:t>
      </w:r>
    </w:p>
    <w:p w:rsidR="00AC349B" w:rsidRPr="00AC349B" w:rsidRDefault="00AC349B" w:rsidP="00AC349B">
      <w:pPr>
        <w:spacing w:after="0" w:line="9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197" w:lineRule="auto"/>
        <w:ind w:left="540" w:firstLine="799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การส่งเสริมให้ผู้เรียนมีความรู้และสามา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รถ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เรียนรู้ต่างวิธีการไปใช้ในชีวิตประ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จำ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วันจึงเป็นแนวทางหนึ่ง </w:t>
      </w:r>
    </w:p>
    <w:p w:rsidR="00AC349B" w:rsidRPr="00AC349B" w:rsidRDefault="00AC349B" w:rsidP="00AC349B">
      <w:pPr>
        <w:spacing w:after="0" w:line="197" w:lineRule="auto"/>
        <w:ind w:left="5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ที่จะ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ให้ผู้เรียนได้รับการพัฒนาความคิดดังกล่าว การศึกษาค้นคว้าบทเรียน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เร็จรูปเป็นสิ่งที่สามา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รถ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ในตัวผู้เรียนได้และเป็นการสร้างองค์ความรู้ได้ด้วยตนเองบทเรียน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 หน่วยการเรียนรู้การเจ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ริญงอกงาม</w:t>
      </w:r>
    </w:p>
    <w:p w:rsidR="00AC349B" w:rsidRPr="00AC349B" w:rsidRDefault="00AC349B" w:rsidP="00AC349B">
      <w:pPr>
        <w:spacing w:after="0" w:line="197" w:lineRule="auto"/>
        <w:ind w:left="5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เติบโต และพัฒนาการทางเพศของวัยรุ่นมีบทเรียน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</w:t>
      </w:r>
      <w:r w:rsidRPr="00AC349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รูป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จำ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นวน</w:t>
      </w:r>
      <w:r w:rsidRPr="00AC349B">
        <w:rPr>
          <w:rFonts w:ascii="TH SarabunPSK" w:eastAsia="Arial" w:hAnsi="TH SarabunPSK" w:cs="TH SarabunPSK"/>
          <w:sz w:val="32"/>
          <w:szCs w:val="32"/>
        </w:rPr>
        <w:t xml:space="preserve"> 9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เล่มซึ่งประกอบด้วย</w:t>
      </w:r>
    </w:p>
    <w:p w:rsidR="00AC349B" w:rsidRPr="00AC349B" w:rsidRDefault="00AC349B" w:rsidP="00AC349B">
      <w:pPr>
        <w:spacing w:after="0" w:line="1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1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ภาวะการเจริญเติบโตและปัจจัยที่เกี่ยวข้องกับการเจริญเติบโตของวัยรุ่น</w:t>
      </w: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2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การส่งเสริมและพัฒนาตนเองให้เจริญเติบโตสมวัยของวัยรุ่น </w:t>
      </w: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3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สุขบัญญัติแห่งชาติเพื่อการเจริญเติบโตที่สมวัย </w:t>
      </w: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4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การเปลี่ยนแปลงทางร่างกายของวัยรุ่น</w:t>
      </w:r>
    </w:p>
    <w:p w:rsidR="00AC349B" w:rsidRPr="00AC349B" w:rsidRDefault="00AC349B" w:rsidP="00AC349B">
      <w:pPr>
        <w:spacing w:after="0" w:line="6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0" w:lineRule="atLeast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5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การเปลี่ยนแปลงทางจิตใจและอารมณ์ของวัยรุ่น</w:t>
      </w:r>
    </w:p>
    <w:p w:rsidR="00AC349B" w:rsidRPr="00AC349B" w:rsidRDefault="00AC349B" w:rsidP="00AC349B">
      <w:pPr>
        <w:spacing w:after="0" w:line="201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6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พัฒนาการทางเพศของวัยรุ่น</w:t>
      </w:r>
    </w:p>
    <w:p w:rsidR="00AC349B" w:rsidRPr="00AC349B" w:rsidRDefault="00AC349B" w:rsidP="00AC349B">
      <w:pPr>
        <w:spacing w:after="0" w:line="201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7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การเบี่ยงเบนทางเพศของวัยรุ่น</w:t>
      </w:r>
    </w:p>
    <w:p w:rsidR="00AC349B" w:rsidRPr="00AC349B" w:rsidRDefault="00AC349B" w:rsidP="00AC349B">
      <w:pPr>
        <w:spacing w:after="0" w:line="199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8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การล่วงละเมิดทางเพศของวัยรุ่น</w:t>
      </w:r>
    </w:p>
    <w:p w:rsidR="00AC349B" w:rsidRPr="00AC349B" w:rsidRDefault="00AC349B" w:rsidP="00AC349B">
      <w:pPr>
        <w:spacing w:after="0" w:line="201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9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การป้องกันและหลีกเลี่ยงสถานการณ์เสี่ยงต่อการถูกล่วงละเมิดทางเพศของวัยรุ่น</w:t>
      </w:r>
    </w:p>
    <w:p w:rsidR="00AC349B" w:rsidRPr="00AC349B" w:rsidRDefault="00AC349B" w:rsidP="00AC349B">
      <w:pPr>
        <w:spacing w:after="0" w:line="1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197" w:lineRule="auto"/>
        <w:ind w:left="540" w:right="20" w:firstLine="72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เร็จรูปจัด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ขึ้นโดยมีวัตถุประสงค์เพื่อให้นักเรียนและผู้เกี่ยวข้องได้ใช้ประโยชน์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เพื่อ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เป็นแนวทางในการศึกษาเรื่องนี้ให้บรรลุผลตามผลและเป้าหมาย รวมทั้งใช้ประกอบการศึกษารสุขศึกษ</w:t>
      </w:r>
      <w:r w:rsidRPr="00AC349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า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ยวิชา </w:t>
      </w:r>
    </w:p>
    <w:p w:rsidR="00AC349B" w:rsidRPr="00AC349B" w:rsidRDefault="00AC349B" w:rsidP="00AC349B">
      <w:pPr>
        <w:spacing w:after="0" w:line="197" w:lineRule="auto"/>
        <w:ind w:right="20"/>
        <w:rPr>
          <w:rFonts w:ascii="TH SarabunPSK" w:eastAsia="Arial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          รหัสวิชา </w:t>
      </w:r>
      <w:r w:rsidRPr="00AC349B"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 xml:space="preserve">พ </w:t>
      </w:r>
      <w:r w:rsidRPr="00AC349B">
        <w:rPr>
          <w:rFonts w:ascii="TH SarabunPSK" w:eastAsia="Arial" w:hAnsi="TH SarabunPSK" w:cs="TH SarabunPSK"/>
          <w:sz w:val="32"/>
          <w:szCs w:val="32"/>
        </w:rPr>
        <w:t>21101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ระดับชั้นมัธยมศึกษาปีที่</w:t>
      </w:r>
      <w:r w:rsidRPr="00AC349B">
        <w:rPr>
          <w:rFonts w:ascii="TH SarabunPSK" w:eastAsia="Arial" w:hAnsi="TH SarabunPSK" w:cs="TH SarabunPSK"/>
          <w:sz w:val="32"/>
          <w:szCs w:val="32"/>
        </w:rPr>
        <w:t>1</w:t>
      </w:r>
    </w:p>
    <w:p w:rsidR="00AC349B" w:rsidRPr="00AC349B" w:rsidRDefault="00AC349B" w:rsidP="00AC349B">
      <w:pPr>
        <w:spacing w:after="0" w:line="11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198" w:lineRule="auto"/>
        <w:ind w:left="540" w:firstLine="72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ผู้เขียนหวังเป็นอย่างยิ่งว่าบทเรียน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เร็จรูปนี้ จะเป็นประโยชน์ต่อผู้ที่เกี่ยวข้องและขอขอบคุณเจ้าของ เอกสารทั้งที่เป็นบุคคลและสถาบันที่ผู้เขียนได้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มาใช้อ้างอิง หากมีข้อเสนอแนะประการใด ผู้เขียนยิน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ดีรับฟัง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</w:p>
    <w:p w:rsidR="00AC349B" w:rsidRPr="00AC349B" w:rsidRDefault="00AC349B" w:rsidP="00AC349B">
      <w:pPr>
        <w:spacing w:after="0" w:line="198" w:lineRule="auto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       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คำ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แนะ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และพร้อม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ที่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จะ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ไปปรับปรุงแก้ไขในครั้งต่อไป</w:t>
      </w:r>
    </w:p>
    <w:p w:rsidR="00AC349B" w:rsidRPr="00AC349B" w:rsidRDefault="00AC349B" w:rsidP="00AC349B">
      <w:pPr>
        <w:spacing w:after="0" w:line="20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284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Default="00AC349B" w:rsidP="00AC349B">
      <w:pPr>
        <w:tabs>
          <w:tab w:val="left" w:pos="7040"/>
        </w:tabs>
        <w:spacing w:after="0" w:line="0" w:lineRule="atLeast"/>
        <w:ind w:left="6120"/>
        <w:rPr>
          <w:rFonts w:ascii="TH SarabunPSK" w:eastAsia="Angsana New" w:hAnsi="TH SarabunPSK" w:cs="TH SarabunPSK"/>
          <w:sz w:val="32"/>
          <w:szCs w:val="32"/>
        </w:rPr>
      </w:pPr>
    </w:p>
    <w:p w:rsidR="00AC349B" w:rsidRPr="00AC349B" w:rsidRDefault="00AC349B" w:rsidP="00AC349B">
      <w:pPr>
        <w:tabs>
          <w:tab w:val="left" w:pos="7040"/>
        </w:tabs>
        <w:spacing w:after="0" w:line="0" w:lineRule="atLeast"/>
        <w:ind w:left="6120"/>
        <w:rPr>
          <w:rFonts w:ascii="TH SarabunPSK" w:eastAsia="Angsana New" w:hAnsi="TH SarabunPSK" w:cs="TH SarabunPSK"/>
          <w:sz w:val="32"/>
          <w:szCs w:val="32"/>
        </w:rPr>
      </w:pPr>
    </w:p>
    <w:p w:rsidR="00AC349B" w:rsidRPr="00AC349B" w:rsidRDefault="00AC349B" w:rsidP="00AC349B">
      <w:pPr>
        <w:tabs>
          <w:tab w:val="left" w:pos="7040"/>
        </w:tabs>
        <w:spacing w:after="0" w:line="0" w:lineRule="atLeast"/>
        <w:ind w:left="6120"/>
        <w:rPr>
          <w:rFonts w:ascii="TH SarabunPSK" w:eastAsia="Angsana New" w:hAnsi="TH SarabunPSK" w:cs="TH SarabunPSK"/>
          <w:sz w:val="32"/>
          <w:szCs w:val="32"/>
          <w:cs/>
        </w:rPr>
      </w:pP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นายวิฑูรย์       ท่อนเงิน</w:t>
      </w:r>
    </w:p>
    <w:p w:rsidR="00AC349B" w:rsidRPr="00AC349B" w:rsidRDefault="00AC349B" w:rsidP="00AC349B">
      <w:pPr>
        <w:spacing w:after="0" w:line="201" w:lineRule="auto"/>
        <w:ind w:left="662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   ผู้เขียน</w:t>
      </w:r>
    </w:p>
    <w:p w:rsidR="00AC349B" w:rsidRPr="00AC349B" w:rsidRDefault="00AC349B" w:rsidP="00AC349B">
      <w:pPr>
        <w:spacing w:after="0" w:line="201" w:lineRule="auto"/>
        <w:ind w:left="6620"/>
        <w:rPr>
          <w:rFonts w:ascii="Angsana New" w:eastAsia="Angsana New" w:hAnsi="Angsana New" w:cs="Angsana New"/>
          <w:sz w:val="32"/>
          <w:szCs w:val="32"/>
        </w:rPr>
      </w:pPr>
    </w:p>
    <w:p w:rsidR="00AC349B" w:rsidRDefault="00AC349B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Pr="00AC349B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5437DD" w:rsidRDefault="005437DD" w:rsidP="005437DD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</w:pPr>
    </w:p>
    <w:p w:rsidR="00D90426" w:rsidRDefault="005437DD" w:rsidP="005437DD">
      <w:pPr>
        <w:shd w:val="clear" w:color="auto" w:fill="FFFFFF" w:themeFill="background1"/>
        <w:spacing w:after="0" w:line="240" w:lineRule="auto"/>
        <w:jc w:val="center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</w:pPr>
      <w:r w:rsidRPr="005437DD">
        <w:rPr>
          <w:rFonts w:ascii="TH SarabunPSK" w:eastAsia="Angsana New" w:hAnsi="TH SarabunPSK" w:cs="TH SarabunPSK"/>
          <w:b/>
          <w:bCs/>
          <w:sz w:val="36"/>
          <w:szCs w:val="36"/>
          <w:cs/>
        </w:rPr>
        <w:t>สารบัญ</w:t>
      </w:r>
    </w:p>
    <w:p w:rsidR="005437DD" w:rsidRPr="00D90426" w:rsidRDefault="005437DD" w:rsidP="005437DD">
      <w:pPr>
        <w:shd w:val="clear" w:color="auto" w:fill="FFFFFF" w:themeFill="background1"/>
        <w:spacing w:after="0" w:line="240" w:lineRule="auto"/>
        <w:jc w:val="right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  <w:cs/>
        </w:rPr>
      </w:pPr>
      <w:r w:rsidRPr="005437DD">
        <w:rPr>
          <w:rFonts w:ascii="TH SarabunPSK" w:eastAsia="Angsana New" w:hAnsi="TH SarabunPSK" w:cs="TH SarabunPSK"/>
          <w:b/>
          <w:bCs/>
          <w:sz w:val="36"/>
          <w:szCs w:val="36"/>
          <w:cs/>
        </w:rPr>
        <w:t>หน้า</w:t>
      </w:r>
    </w:p>
    <w:p w:rsidR="00D90426" w:rsidRDefault="00D90426" w:rsidP="00D90426">
      <w:pPr>
        <w:shd w:val="clear" w:color="auto" w:fill="FFFFFF" w:themeFill="background1"/>
        <w:spacing w:after="0" w:line="240" w:lineRule="auto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:rsidR="00D90426" w:rsidRPr="005437DD" w:rsidRDefault="005437DD" w:rsidP="00D90426">
      <w:pPr>
        <w:shd w:val="clear" w:color="auto" w:fill="FFFFFF" w:themeFill="background1"/>
        <w:spacing w:after="0" w:line="240" w:lineRule="auto"/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 w:rsidRPr="005437DD">
        <w:rPr>
          <w:rFonts w:ascii="TH SarabunPSK" w:eastAsia="Angsana New" w:hAnsi="TH SarabunPSK" w:cs="TH SarabunPSK"/>
          <w:sz w:val="32"/>
          <w:szCs w:val="32"/>
          <w:cs/>
        </w:rPr>
        <w:t>คำนำ</w:t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</w:t>
      </w:r>
      <w:r w:rsidR="002E6E07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                              </w:t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ก</w:t>
      </w:r>
    </w:p>
    <w:p w:rsidR="00D90426" w:rsidRPr="005437DD" w:rsidRDefault="005437DD" w:rsidP="00D90426">
      <w:pPr>
        <w:shd w:val="clear" w:color="auto" w:fill="FFFFFF" w:themeFill="background1"/>
        <w:spacing w:after="0" w:line="240" w:lineRule="auto"/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 w:rsidRPr="005437DD">
        <w:rPr>
          <w:rFonts w:ascii="TH SarabunPSK" w:eastAsia="Angsana New" w:hAnsi="TH SarabunPSK" w:cs="TH SarabunPSK"/>
          <w:sz w:val="32"/>
          <w:szCs w:val="32"/>
          <w:cs/>
        </w:rPr>
        <w:t>สารบัญ</w:t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                              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ข</w:t>
      </w:r>
    </w:p>
    <w:p w:rsidR="00635F82" w:rsidRPr="005437DD" w:rsidRDefault="00D90426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</w:pPr>
      <w:r w:rsidRPr="00D90426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AC2785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D90426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สาระสำคัญสาระการเรียนรู้ มาตรฐานการเรียน ตัว</w:t>
      </w:r>
      <w:r w:rsidR="005437DD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ชี้วัดและผลการเรียนรู้ที่คาดหวั</w:t>
      </w:r>
      <w:r w:rsidR="00AC2785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ง                   </w:t>
      </w:r>
      <w:r w:rsidR="002E6E0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="005437DD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1</w:t>
      </w:r>
      <w:r w:rsidR="005437DD"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  <w:cs/>
        </w:rPr>
        <w:t xml:space="preserve">                             </w:t>
      </w:r>
    </w:p>
    <w:p w:rsidR="00635F82" w:rsidRDefault="00AC2785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  <w:cs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</w:t>
      </w:r>
      <w:r w:rsidR="005437DD" w:rsidRPr="005437DD">
        <w:rPr>
          <w:rFonts w:ascii="TH SarabunPSK" w:eastAsia="Angsana New" w:hAnsi="TH SarabunPSK" w:cs="TH SarabunPSK"/>
          <w:sz w:val="32"/>
          <w:szCs w:val="32"/>
          <w:cs/>
        </w:rPr>
        <w:t>แบบทดสอบก่อนเรียน</w:t>
      </w:r>
      <w:r w:rsidR="005437DD">
        <w:rPr>
          <w:rFonts w:ascii="TH SarabunPSK" w:eastAsia="Angsana New" w:hAnsi="TH SarabunPSK" w:cs="TH SarabunPSK"/>
          <w:sz w:val="32"/>
          <w:szCs w:val="32"/>
          <w:cs/>
        </w:rPr>
        <w:t xml:space="preserve">                                             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                      </w:t>
      </w:r>
      <w:r w:rsidR="005437DD">
        <w:rPr>
          <w:rFonts w:ascii="TH SarabunPSK" w:eastAsia="Angsana New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2E6E07">
        <w:rPr>
          <w:rFonts w:ascii="TH SarabunPSK" w:eastAsia="Angsana New" w:hAnsi="TH SarabunPSK" w:cs="TH SarabunPSK"/>
          <w:sz w:val="32"/>
          <w:szCs w:val="32"/>
        </w:rPr>
        <w:t xml:space="preserve">   7</w:t>
      </w:r>
      <w:r w:rsidR="005437DD"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  <w:cs/>
        </w:rPr>
        <w:t xml:space="preserve">                                                                                       </w:t>
      </w:r>
    </w:p>
    <w:p w:rsidR="005437DD" w:rsidRDefault="00AC2785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  <w:cs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</w:t>
      </w:r>
      <w:r w:rsidR="005437DD" w:rsidRPr="005437DD">
        <w:rPr>
          <w:rFonts w:ascii="TH SarabunPSK" w:eastAsia="Angsana New" w:hAnsi="TH SarabunPSK" w:cs="TH SarabunPSK" w:hint="cs"/>
          <w:sz w:val="32"/>
          <w:szCs w:val="32"/>
          <w:cs/>
        </w:rPr>
        <w:t>เนื้อหา</w:t>
      </w:r>
      <w:r w:rsidR="005437DD" w:rsidRPr="005437DD">
        <w:rPr>
          <w:rFonts w:ascii="TH SarabunPSK" w:eastAsia="Angsana New" w:hAnsi="TH SarabunPSK" w:cs="TH SarabunPSK"/>
          <w:sz w:val="32"/>
          <w:szCs w:val="32"/>
          <w:cs/>
        </w:rPr>
        <w:t>สาระ</w:t>
      </w:r>
      <w:r w:rsidR="002E6E07">
        <w:rPr>
          <w:rFonts w:ascii="TH SarabunPSK" w:eastAsia="Angsana New" w:hAnsi="TH SarabunPSK" w:cs="TH SarabunPSK"/>
          <w:sz w:val="32"/>
          <w:szCs w:val="32"/>
        </w:rPr>
        <w:t xml:space="preserve">                                                                                                                9</w:t>
      </w:r>
      <w:r w:rsidR="002E6E07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                                                                                          </w:t>
      </w:r>
      <w:r w:rsidR="005437DD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                                                                                      </w:t>
      </w:r>
      <w:r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</w:t>
      </w:r>
      <w:r w:rsidR="002E6E07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</w:t>
      </w:r>
      <w:r w:rsidR="005437DD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       </w:t>
      </w: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9"/>
      </w:tblGrid>
      <w:tr w:rsidR="005437DD" w:rsidRPr="005437DD" w:rsidTr="002E6E07">
        <w:trPr>
          <w:trHeight w:val="362"/>
        </w:trPr>
        <w:tc>
          <w:tcPr>
            <w:tcW w:w="9099" w:type="dxa"/>
            <w:shd w:val="clear" w:color="auto" w:fill="auto"/>
            <w:vAlign w:val="bottom"/>
          </w:tcPr>
          <w:p w:rsidR="005437DD" w:rsidRPr="005437DD" w:rsidRDefault="005437DD" w:rsidP="005437DD">
            <w:pPr>
              <w:spacing w:after="0" w:line="363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5437DD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แบบทดสอบหลังเรียน</w:t>
            </w:r>
            <w:r w:rsidR="002E6E0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</w:t>
            </w:r>
            <w:r w:rsidR="00182F74">
              <w:rPr>
                <w:rFonts w:ascii="TH SarabunPSK" w:eastAsia="Angsana New" w:hAnsi="TH SarabunPSK" w:cs="TH SarabunPSK"/>
                <w:sz w:val="32"/>
                <w:szCs w:val="32"/>
              </w:rPr>
              <w:t>18</w:t>
            </w:r>
            <w:r w:rsidR="002E6E0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                                                                                                  </w:t>
            </w:r>
          </w:p>
        </w:tc>
      </w:tr>
      <w:tr w:rsidR="005437DD" w:rsidRPr="005437DD" w:rsidTr="002E6E07">
        <w:trPr>
          <w:trHeight w:val="361"/>
        </w:trPr>
        <w:tc>
          <w:tcPr>
            <w:tcW w:w="9099" w:type="dxa"/>
            <w:shd w:val="clear" w:color="auto" w:fill="auto"/>
            <w:vAlign w:val="bottom"/>
          </w:tcPr>
          <w:p w:rsidR="005437DD" w:rsidRPr="005437DD" w:rsidRDefault="005437DD" w:rsidP="005437DD">
            <w:pPr>
              <w:spacing w:after="0" w:line="361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5437DD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เฉลยแบบทดสอบก่อนเรียนและหลังเรียน</w:t>
            </w:r>
            <w:r w:rsidR="002E6E0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                                              </w:t>
            </w:r>
            <w:r w:rsidR="00182F74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                             20</w:t>
            </w:r>
          </w:p>
        </w:tc>
      </w:tr>
      <w:tr w:rsidR="005437DD" w:rsidRPr="005437DD" w:rsidTr="002E6E07">
        <w:trPr>
          <w:trHeight w:val="362"/>
        </w:trPr>
        <w:tc>
          <w:tcPr>
            <w:tcW w:w="9099" w:type="dxa"/>
            <w:shd w:val="clear" w:color="auto" w:fill="auto"/>
            <w:vAlign w:val="bottom"/>
          </w:tcPr>
          <w:p w:rsidR="005437DD" w:rsidRPr="005437DD" w:rsidRDefault="005437DD" w:rsidP="005437DD">
            <w:pPr>
              <w:spacing w:after="0" w:line="363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5437DD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บรรณานุกรม</w:t>
            </w:r>
            <w:r w:rsidR="002E6E0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</w:t>
            </w:r>
            <w:r w:rsidR="00182F74">
              <w:rPr>
                <w:rFonts w:ascii="TH SarabunPSK" w:eastAsia="Angsana New" w:hAnsi="TH SarabunPSK" w:cs="TH SarabunPSK"/>
                <w:sz w:val="32"/>
                <w:szCs w:val="32"/>
              </w:rPr>
              <w:t>21</w:t>
            </w:r>
          </w:p>
        </w:tc>
      </w:tr>
    </w:tbl>
    <w:p w:rsidR="005437DD" w:rsidRPr="00D90426" w:rsidRDefault="005437DD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432915" w:rsidRDefault="00432915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8312F5" w:rsidRDefault="008312F5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</w:p>
    <w:p w:rsidR="008312F5" w:rsidRDefault="006D5D8D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207011</wp:posOffset>
                </wp:positionV>
                <wp:extent cx="6188043" cy="1541111"/>
                <wp:effectExtent l="0" t="0" r="22860" b="2159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8043" cy="154111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5971" w:rsidRPr="006D5D8D" w:rsidRDefault="00CB5971" w:rsidP="006D5D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:cs/>
                              </w:rPr>
                              <w:t>บทเรียนสำเร็จรูป</w:t>
                            </w:r>
                          </w:p>
                          <w:p w:rsidR="00CB5971" w:rsidRPr="006D5D8D" w:rsidRDefault="00CB5971" w:rsidP="006D5D8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:cs/>
                              </w:rPr>
                              <w:t>หน่วยการเรียนรู้ เรื่อง การเจริญเติบโตและพัฒนาการทางเพศของวัยรุ่น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8" style="position:absolute;margin-left:1.8pt;margin-top:16.3pt;width:487.25pt;height:12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" fillcolor="#e6b91e [3206]" strokecolor="#745c0d [1606]" strokeweight="1.5pt">
                <v:stroke endcap="round"/>
                <v:textbox>
                  <w:txbxContent>
                    <w:p w:rsidR="00CB5971" w:rsidRPr="006D5D8D" w:rsidRDefault="00CB5971" w:rsidP="006D5D8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  <w:cs/>
                        </w:rPr>
                        <w:t>บทเรียนสำเร็จรูป</w:t>
                      </w:r>
                    </w:p>
                    <w:p w:rsidR="00CB5971" w:rsidRPr="006D5D8D" w:rsidRDefault="00CB5971" w:rsidP="006D5D8D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  <w:cs/>
                        </w:rPr>
                        <w:t>หน่วยการเรียนรู้ เรื่อง การเจริญเติบโตและพัฒนาการทางเพศของวัยรุ่น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12F5" w:rsidRDefault="008312F5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</w:p>
    <w:p w:rsidR="006D5D8D" w:rsidRDefault="006D5D8D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</w:p>
    <w:p w:rsidR="006D5D8D" w:rsidRDefault="006D5D8D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438785</wp:posOffset>
                </wp:positionV>
                <wp:extent cx="6086475" cy="914400"/>
                <wp:effectExtent l="0" t="0" r="28575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5971" w:rsidRPr="006D5D8D" w:rsidRDefault="00CB5971" w:rsidP="006D5D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เรื่อง </w:t>
                            </w:r>
                            <w:r w:rsidR="004D00F2" w:rsidRPr="004D00F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พัฒนาการทางเพศของวัยรุ่น</w:t>
                            </w:r>
                          </w:p>
                          <w:p w:rsidR="00CB5971" w:rsidRDefault="00CB5971" w:rsidP="006D5D8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4" o:spid="_x0000_s1029" style="position:absolute;left:0;text-align:left;margin-left:16.8pt;margin-top:34.55pt;width:479.25pt;height:1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" fillcolor="#90c226 [3204]" strokecolor="#476013 [1604]" strokeweight="1.5pt">
                <v:stroke endcap="round"/>
                <v:textbox>
                  <w:txbxContent>
                    <w:p w:rsidR="00CB5971" w:rsidRPr="006D5D8D" w:rsidRDefault="00CB5971" w:rsidP="006D5D8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เรื่อง </w:t>
                      </w:r>
                      <w:r w:rsidR="004D00F2" w:rsidRPr="004D00F2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พัฒนาการทางเพศของวัยรุ่น</w:t>
                      </w:r>
                    </w:p>
                    <w:p w:rsidR="00CB5971" w:rsidRDefault="00CB5971" w:rsidP="006D5D8D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  <w:r>
        <w:rPr>
          <w:rFonts w:ascii="TH SarabunPSK" w:eastAsia="Times New Roman" w:hAnsi="TH SarabunPSK" w:cs="TH SarabunPSK"/>
          <w:b/>
          <w:bCs/>
          <w:noProof/>
          <w:color w:val="0D0D0D" w:themeColor="text1" w:themeTint="F2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232410</wp:posOffset>
                </wp:positionH>
                <wp:positionV relativeFrom="paragraph">
                  <wp:posOffset>78740</wp:posOffset>
                </wp:positionV>
                <wp:extent cx="5991225" cy="2066925"/>
                <wp:effectExtent l="0" t="0" r="28575" b="2857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20669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83051D" w:rsidRDefault="00CB5971" w:rsidP="006D5D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305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สาระสำคัญ</w:t>
                            </w:r>
                          </w:p>
                          <w:p w:rsidR="004D00F2" w:rsidRPr="004D00F2" w:rsidRDefault="004D00F2" w:rsidP="004D00F2">
                            <w:pP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4D00F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วัยรุ่นและพัฒนาการทางเพศ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4D00F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วัยรุ่นเป็นวัยที่มีการเปลี่ยนแปลงทางด้านร่างกาย  จิตใจ  อารมณ์  ตลอดจนพัฒนาทางเพศอย่างรวดเร็ว  ซึ่งทำให้วัยรุ่นเกิดความสับสนต่อการปฏิบัติตัวจึงมักเกิดปัญหา  เช่น  การเบี่ยงเบนทางเพศ  การมีพฤติกรรมทางเพศที่ผิดปกติ</w:t>
                            </w:r>
                          </w:p>
                          <w:p w:rsidR="00CB5971" w:rsidRPr="006D5D8D" w:rsidRDefault="004D00F2" w:rsidP="004D00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4D00F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การเปลี่ยนแปลงทางด้านร่างกายของวัยรุ่น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30" style="position:absolute;left:0;text-align:left;margin-left:18.3pt;margin-top:6.2pt;width:471.75pt;height:16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" fillcolor="#8adc54 [2101]" strokecolor="#54a021 [3205]" strokeweight="1pt">
                <v:fill color2="#61ba26 [2901]" rotate="t" colors="0 #c0d6b8;57672f #76ad5f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83051D" w:rsidRDefault="00CB5971" w:rsidP="006D5D8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83051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สาระสำคัญ</w:t>
                      </w:r>
                    </w:p>
                    <w:p w:rsidR="004D00F2" w:rsidRPr="004D00F2" w:rsidRDefault="004D00F2" w:rsidP="004D00F2">
                      <w:pPr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4D00F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วัยรุ่นและพัฒนาการทางเพศ</w:t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4D00F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วัยรุ่นเป็นวัยที่มีการเปลี่ยนแปลงทางด้านร่างกาย  จิตใจ  อารมณ์  ตลอดจนพัฒนาทางเพศอย่างรวดเร็ว  ซึ่งทำให้วัยรุ่นเกิดความสับสนต่อการปฏิบัติตัวจึงมักเกิดปัญหา  เช่น  การเบี่ยงเบนทางเพศ  การมีพฤติกรรมทางเพศที่ผิดปกติ</w:t>
                      </w:r>
                    </w:p>
                    <w:p w:rsidR="00CB5971" w:rsidRPr="006D5D8D" w:rsidRDefault="004D00F2" w:rsidP="004D00F2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4D00F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การเปลี่ยนแปลงทางด้านร่างกายของวัยรุ่น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6CF6" w:rsidRDefault="00976CF6" w:rsidP="009A4222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9A4222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9A4222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9A4222" w:rsidRDefault="009A4222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D17F1D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-53341</wp:posOffset>
                </wp:positionH>
                <wp:positionV relativeFrom="paragraph">
                  <wp:posOffset>46355</wp:posOffset>
                </wp:positionV>
                <wp:extent cx="6353175" cy="4057650"/>
                <wp:effectExtent l="0" t="0" r="28575" b="19050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4057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  พ ๒.๑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เข้าใจและเห็นคุณค่าตนเอง ครอบครัว เพศศึกษา และมีทักษะในการค้าเนินชีวิต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     พ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ม.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อธิบายวิธีการปรับตัวต่อการเปลี่ยนแปลงทางร่างกายจิตใจอารมณ์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และพัฒนาการทางเพศอย่างเหมาะสม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พ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ม.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แสดงทักษะการปฏิเสธเพื่อป้องกันตนเองจากการถูกล่วงละเมิดทางเพศ</w:t>
                            </w:r>
                          </w:p>
                          <w:p w:rsidR="00CB5971" w:rsidRPr="00D17F1D" w:rsidRDefault="00CB5971" w:rsidP="001A492D">
                            <w:pPr>
                              <w:contextualSpacing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จุดประสงค์การเรียนรู้ 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1A49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นักเรียน</w:t>
                            </w:r>
                            <w:r w:rsidR="001A49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รู้และเข้าใจการเปลี่ยน</w:t>
                            </w:r>
                            <w:r w:rsidR="001A492D" w:rsidRPr="001A49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พัฒนาการทางเพศของวัยรุ่น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ได้ถูกต้อง 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="001A49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1A49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นักเรียนอ</w:t>
                            </w:r>
                            <w:r w:rsidR="001A49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ธิบายการเปลี่ยน</w:t>
                            </w:r>
                            <w:r w:rsidR="001A492D" w:rsidRPr="001A49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พัฒนาการทางเพศของวัยรุ่น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ได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" o:spid="_x0000_s1031" style="position:absolute;margin-left:-4.2pt;margin-top:3.65pt;width:500.25pt;height:3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  พ ๒.๑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เข้าใจและเห็นคุณค่าตนเอง ครอบครัว เพศศึกษา และมีทักษะในการค้าเนินชีวิต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     พ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ม.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อธิบายวิธีการปรับตัวต่อการเปลี่ยนแปลงทางร่างกายจิตใจอารมณ์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และพัฒนาการทางเพศอย่างเหมาะสม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พ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ม.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แสดงทักษะการปฏิเสธเพื่อป้องกันตนเองจากการถูกล่วงละเมิดทางเพศ</w:t>
                      </w:r>
                    </w:p>
                    <w:p w:rsidR="00CB5971" w:rsidRPr="00D17F1D" w:rsidRDefault="00CB5971" w:rsidP="001A492D">
                      <w:pPr>
                        <w:contextualSpacing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จุดประสงค์การเรียนรู้ 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="001A49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นักเรียน</w:t>
                      </w:r>
                      <w:r w:rsidR="001A49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รู้และเข้าใจการเปลี่ยน</w:t>
                      </w:r>
                      <w:r w:rsidR="001A492D" w:rsidRPr="001A49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พัฒนาการทางเพศของวัยรุ่น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ได้ถูกต้อง </w:t>
                      </w:r>
                    </w:p>
                    <w:p w:rsidR="00CB5971" w:rsidRPr="00D17F1D" w:rsidRDefault="00CB5971" w:rsidP="00D17F1D">
                      <w:pPr>
                        <w:contextualSpacing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       </w:t>
                      </w:r>
                      <w:r w:rsidR="001A49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="001A49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นักเรียนอ</w:t>
                      </w:r>
                      <w:r w:rsidR="001A49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ธิบายการเปลี่ยน</w:t>
                      </w:r>
                      <w:r w:rsidR="001A492D" w:rsidRPr="001A49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พัฒนาการทางเพศของวัยรุ่น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ได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้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2A0CEA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w:drawing>
          <wp:inline distT="0" distB="0" distL="0" distR="0" wp14:anchorId="21AFBA55">
            <wp:extent cx="5866357" cy="8486775"/>
            <wp:effectExtent l="0" t="0" r="127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891" cy="8506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32915" w:rsidRDefault="00432915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5754C9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5754C9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D1CB80" wp14:editId="0678CDA3">
                <wp:simplePos x="0" y="0"/>
                <wp:positionH relativeFrom="column">
                  <wp:posOffset>-119380</wp:posOffset>
                </wp:positionH>
                <wp:positionV relativeFrom="paragraph">
                  <wp:posOffset>-60325</wp:posOffset>
                </wp:positionV>
                <wp:extent cx="6086475" cy="1438275"/>
                <wp:effectExtent l="0" t="0" r="28575" b="28575"/>
                <wp:wrapNone/>
                <wp:docPr id="34" name="วงร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1438275"/>
                        </a:xfrm>
                        <a:prstGeom prst="ellipse">
                          <a:avLst/>
                        </a:prstGeom>
                        <a:solidFill>
                          <a:srgbClr val="90C226"/>
                        </a:solidFill>
                        <a:ln w="19050" cap="rnd" cmpd="sng" algn="ctr">
                          <a:solidFill>
                            <a:srgbClr val="90C226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5971" w:rsidRDefault="00CB5971" w:rsidP="005754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แบบทดสอบก่อนเรียน</w:t>
                            </w:r>
                          </w:p>
                          <w:p w:rsidR="00CB5971" w:rsidRPr="006D5D8D" w:rsidRDefault="00CB5971" w:rsidP="005754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เรื่อง </w:t>
                            </w:r>
                            <w:r w:rsidR="00C26393" w:rsidRPr="00C2639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พัฒนาการทางเพศของวัยรุ่น</w:t>
                            </w:r>
                          </w:p>
                          <w:p w:rsidR="00CB5971" w:rsidRDefault="00CB5971" w:rsidP="005754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D1CB80" id="วงรี 34" o:spid="_x0000_s1032" style="position:absolute;margin-left:-9.4pt;margin-top:-4.75pt;width:479.25pt;height:11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" fillcolor="#90c226" strokecolor="#688e19" strokeweight="1.5pt">
                <v:stroke endcap="round"/>
                <v:textbox>
                  <w:txbxContent>
                    <w:p w:rsidR="00CB5971" w:rsidRDefault="00CB5971" w:rsidP="005754C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แบบทดสอบก่อนเรียน</w:t>
                      </w:r>
                    </w:p>
                    <w:p w:rsidR="00CB5971" w:rsidRPr="006D5D8D" w:rsidRDefault="00CB5971" w:rsidP="005754C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เรื่อง </w:t>
                      </w:r>
                      <w:r w:rsidR="00C26393" w:rsidRPr="00C26393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พัฒนาการทางเพศของวัยรุ่น</w:t>
                      </w:r>
                    </w:p>
                    <w:p w:rsidR="00CB5971" w:rsidRDefault="00CB5971" w:rsidP="005754C9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5754C9" w:rsidRDefault="005754C9" w:rsidP="009A1146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754C9" w:rsidRDefault="005754C9" w:rsidP="009A1146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5A6745">
      <w:pPr>
        <w:pStyle w:val="af5"/>
        <w:spacing w:before="120" w:beforeAutospacing="0" w:after="0" w:afterAutospacing="0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5A6745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คำชี้แจง ให้นักเรียนเลือกคำตอบเพียงข้อเดียวที่ถูกต้อง</w:t>
      </w:r>
    </w:p>
    <w:p w:rsidR="00C24B20" w:rsidRPr="005A6745" w:rsidRDefault="00C24B20" w:rsidP="005A6745">
      <w:pPr>
        <w:pStyle w:val="af5"/>
        <w:spacing w:before="120" w:beforeAutospacing="0" w:after="0" w:afterAutospacing="0"/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1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ข้อใดแสดงถึงความสัมพันธ์ระหว่างการเปลี่ยนแปลงทางร่างกายและอารมณ์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  ก. การวิตกกังวลใจ   ข. การฝันเปียกในวัยรุ่นชาย   ค. การสนใจเพศตรงข้าม  ง. การมีประจำเดือนในวัยรุ่นหญิง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2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พฤติกรรมของใครมีสาเหตุมาจากการเปลี่ยนแปลงทางร่างกายน้อยที่สุด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  ก. แอน กลัวอ้วนจึงงดข้าวกลางวัน   ข. นพ เดินหลังค่อม เพราะตัวสูงมาก  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  ค. พิศ พูดน้อย เพราะกลัวเพื่อนล้อว่าเสียงแตก  ง. มยุรี เดินไหล่ห่อ เพราะมีหน้าอกโต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3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เพศชายที่ฝันเปียก</w:t>
      </w:r>
      <w:proofErr w:type="spellStart"/>
      <w:r w:rsidRPr="00C24B20">
        <w:rPr>
          <w:rFonts w:ascii="TH SarabunPSK" w:hAnsi="TH SarabunPSK" w:cs="TH SarabunPSK"/>
          <w:sz w:val="32"/>
          <w:szCs w:val="32"/>
          <w:cs/>
        </w:rPr>
        <w:t>บ่อยๆ</w:t>
      </w:r>
      <w:proofErr w:type="spellEnd"/>
      <w:r w:rsidRPr="00C24B20">
        <w:rPr>
          <w:rFonts w:ascii="TH SarabunPSK" w:hAnsi="TH SarabunPSK" w:cs="TH SarabunPSK"/>
          <w:sz w:val="32"/>
          <w:szCs w:val="32"/>
          <w:cs/>
        </w:rPr>
        <w:t xml:space="preserve"> จะแก้ไขได้ตามข้อใด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ก. หาหนังสือทางเพศมาอ่าน        ข. นอนดึกเพื่อหลีกเลี่ยงการฝันเปียก 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ค. หาโอกาสอยู่ใกล้หญิงมากขึ้น   ง. ออกกำลังกายให้สม่ำเสมอ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4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วัยรุ่นควรปฏิบัติตนอย่างไร เมื่อร่างกายเกิดการเปลี่ยนแปลง</w:t>
      </w:r>
    </w:p>
    <w:p w:rsidR="00C24B20" w:rsidRPr="00C24B20" w:rsidRDefault="00C24B20" w:rsidP="00C24B20">
      <w:pPr>
        <w:pStyle w:val="af7"/>
        <w:numPr>
          <w:ilvl w:val="0"/>
          <w:numId w:val="3"/>
        </w:numPr>
        <w:spacing w:line="256" w:lineRule="auto"/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>หาทางลดความอ้วน  ข. ไปพบแพทย์  ค. รักษาสุขภาพใจและกาย  ง. หยุดกินสารอาหารโปรตีน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 xml:space="preserve">5 </w:t>
      </w:r>
      <w:r w:rsidRPr="00C24B20">
        <w:rPr>
          <w:rFonts w:ascii="TH SarabunPSK" w:hAnsi="TH SarabunPSK" w:cs="TH SarabunPSK"/>
          <w:sz w:val="32"/>
          <w:szCs w:val="32"/>
          <w:cs/>
        </w:rPr>
        <w:t>“ฉันทนาเกิดความวิตกกังวลที่มีหน้าอกขยาย ใบหน้าเป็นสิว และมีประจำเดือน” ฉันทนามีปัญหาการปรับตัวข้อใด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 ก. สภาพร่างกายของตนเอง    ข. สภาพฐานะความเป็นอยู่ของตนเอง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ค. ลักษณะนิสัยใจคอของตนเอง   ง. อารมณ์และจิตใจของตนเอง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6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ข้อความใดเป็นลักษณะของ “เซ็ก</w:t>
      </w:r>
      <w:proofErr w:type="spellStart"/>
      <w:r w:rsidRPr="00C24B20">
        <w:rPr>
          <w:rFonts w:ascii="TH SarabunPSK" w:hAnsi="TH SarabunPSK" w:cs="TH SarabunPSK"/>
          <w:sz w:val="32"/>
          <w:szCs w:val="32"/>
          <w:cs/>
        </w:rPr>
        <w:t>ส์</w:t>
      </w:r>
      <w:proofErr w:type="spellEnd"/>
      <w:r w:rsidRPr="00C24B20">
        <w:rPr>
          <w:rFonts w:ascii="TH SarabunPSK" w:hAnsi="TH SarabunPSK" w:cs="TH SarabunPSK"/>
          <w:sz w:val="32"/>
          <w:szCs w:val="32"/>
          <w:cs/>
        </w:rPr>
        <w:t>ฉลาด”</w:t>
      </w:r>
    </w:p>
    <w:p w:rsid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ก. จีบทิ้งจีบขว้าง....เมื่อสาวหลงใหลก็ผลักใสหาเหยื่อรายใหม่   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24B20">
        <w:rPr>
          <w:rFonts w:ascii="TH SarabunPSK" w:hAnsi="TH SarabunPSK" w:cs="TH SarabunPSK"/>
          <w:sz w:val="32"/>
          <w:szCs w:val="32"/>
          <w:cs/>
        </w:rPr>
        <w:t>ข. รักนวลสงานตัวเป็นคำสอนเชยๆ ในสายตาวัยรุ่น</w:t>
      </w:r>
      <w:proofErr w:type="spellStart"/>
      <w:r w:rsidRPr="00C24B20">
        <w:rPr>
          <w:rFonts w:ascii="TH SarabunPSK" w:hAnsi="TH SarabunPSK" w:cs="TH SarabunPSK"/>
          <w:sz w:val="32"/>
          <w:szCs w:val="32"/>
          <w:cs/>
        </w:rPr>
        <w:t>ซะ</w:t>
      </w:r>
      <w:proofErr w:type="spellEnd"/>
      <w:r w:rsidRPr="00C24B20">
        <w:rPr>
          <w:rFonts w:ascii="TH SarabunPSK" w:hAnsi="TH SarabunPSK" w:cs="TH SarabunPSK"/>
          <w:sz w:val="32"/>
          <w:szCs w:val="32"/>
          <w:cs/>
        </w:rPr>
        <w:t>แล้ว</w:t>
      </w:r>
    </w:p>
    <w:p w:rsid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ค. ไม่บังคับฝืนใจกัน รู้จักป้องกันโรคและการตั้งครรภ์     </w:t>
      </w:r>
    </w:p>
    <w:p w:rsid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24B20">
        <w:rPr>
          <w:rFonts w:ascii="TH SarabunPSK" w:hAnsi="TH SarabunPSK" w:cs="TH SarabunPSK"/>
          <w:sz w:val="32"/>
          <w:szCs w:val="32"/>
          <w:cs/>
        </w:rPr>
        <w:t>ง. อยู่บนพื้นฐานของความรัก ยินยอมพร้อมใจกันทั้งคู่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 xml:space="preserve">   </w:t>
      </w:r>
    </w:p>
    <w:p w:rsidR="00C24B20" w:rsidRDefault="00C24B20" w:rsidP="00C24B20">
      <w:pPr>
        <w:rPr>
          <w:rFonts w:ascii="TH SarabunPSK" w:hAnsi="TH SarabunPSK" w:cs="TH SarabunPSK"/>
          <w:sz w:val="32"/>
          <w:szCs w:val="32"/>
        </w:rPr>
      </w:pP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7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ข้อใดเป็นการละเมิดทางเพศที่ไม่ถูกเนื้อต้องตัว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ก. การเล่าเรื่องตลกลามกสองแง่สองง่าม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24B20">
        <w:rPr>
          <w:rFonts w:ascii="TH SarabunPSK" w:hAnsi="TH SarabunPSK" w:cs="TH SarabunPSK"/>
          <w:sz w:val="32"/>
          <w:szCs w:val="32"/>
          <w:cs/>
        </w:rPr>
        <w:t>ข. การวิพากษ์วิจารณ์เกี่ยวกับรูปร่างในทางลามก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ค. การแสดงสีหน้าท่าทางเจ้าชู้                   ง. การยืนใกล้ชิดกันเกิดความจำเป็น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8</w:t>
      </w:r>
      <w:r w:rsidRPr="00C24B20">
        <w:rPr>
          <w:rFonts w:ascii="TH SarabunPSK" w:hAnsi="TH SarabunPSK" w:cs="TH SarabunPSK"/>
          <w:sz w:val="32"/>
          <w:szCs w:val="32"/>
          <w:cs/>
        </w:rPr>
        <w:t>. ข้อใดไม่ใช่อวัยวะสืบพันธุ์เพศหญิง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ก. มดลูก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C24B20">
        <w:rPr>
          <w:rFonts w:ascii="TH SarabunPSK" w:hAnsi="TH SarabunPSK" w:cs="TH SarabunPSK"/>
          <w:sz w:val="32"/>
          <w:szCs w:val="32"/>
          <w:cs/>
        </w:rPr>
        <w:t>ข.  รังไข่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  <w:cs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ค. ช่องคลอด     ง. ต่อมลูกหมาก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9</w:t>
      </w:r>
      <w:r w:rsidRPr="00C24B20">
        <w:rPr>
          <w:rFonts w:ascii="TH SarabunPSK" w:hAnsi="TH SarabunPSK" w:cs="TH SarabunPSK"/>
          <w:sz w:val="32"/>
          <w:szCs w:val="32"/>
          <w:cs/>
        </w:rPr>
        <w:t>. ข้อใดไม่ใช่อวัยวะสืบพันธุ์เพศชาย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ก. ต่อมลูกหมาก   ข.  รังไข่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  <w:cs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ค. องคชาต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ง. ลูกอัณฑะ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10</w:t>
      </w:r>
      <w:r w:rsidRPr="00C24B20">
        <w:rPr>
          <w:rFonts w:ascii="TH SarabunPSK" w:hAnsi="TH SarabunPSK" w:cs="TH SarabunPSK"/>
          <w:sz w:val="32"/>
          <w:szCs w:val="32"/>
          <w:cs/>
        </w:rPr>
        <w:t>. ข้อใดไม่ใช่สาเหตุของการเบี่ยงเบนทางเพศ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ก. การอบรมเลี้ยงดูของครอบครัว   ข.  การมีบุคลิกภาพที่แปรปรวนอันเนื่องมาจากจิตใต้สำนึกของตนเอง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  <w:cs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ค. ความรู้สึกเก็บกดทางเพศ          ง. เป็นสาเหตุทุกข้อ</w:t>
      </w:r>
    </w:p>
    <w:p w:rsidR="005A6745" w:rsidRDefault="005A6745" w:rsidP="005A6745">
      <w:pPr>
        <w:pStyle w:val="af5"/>
        <w:spacing w:before="120" w:beforeAutospacing="0" w:after="0" w:afterAutospacing="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1D5E5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5A6745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5A6745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5A6745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5A6745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P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A0CEA" w:rsidRDefault="00FB510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150495</wp:posOffset>
                </wp:positionV>
                <wp:extent cx="5391150" cy="1190625"/>
                <wp:effectExtent l="0" t="0" r="19050" b="28575"/>
                <wp:wrapNone/>
                <wp:docPr id="13" name="คำบรรยายภาพแบบลูกศรล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1190625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FB5106" w:rsidRDefault="0046144F" w:rsidP="00AC27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6144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พัฒนาการทางเพศของวัยรุ่น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แบบลูกศรลง 13" o:spid="_x0000_s1033" type="#_x0000_t80" style="position:absolute;margin-left:37.05pt;margin-top:11.85pt;width:424.5pt;height:9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" adj="14035,9607,16200,10204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FB5106" w:rsidRDefault="0046144F" w:rsidP="00AC270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6144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พัฒนาการทางเพศของวัยรุ่น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6144F" w:rsidRDefault="0046144F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D62AD5" w:rsidRPr="0046144F" w:rsidRDefault="00D62AD5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46144F" w:rsidRPr="00D62AD5" w:rsidRDefault="0046144F" w:rsidP="00D62AD5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323229"/>
          <w:sz w:val="36"/>
          <w:szCs w:val="36"/>
        </w:rPr>
      </w:pPr>
      <w:r w:rsidRPr="00D62AD5">
        <w:rPr>
          <w:rFonts w:ascii="TH SarabunPSK" w:eastAsia="Times New Roman" w:hAnsi="TH SarabunPSK" w:cs="TH SarabunPSK"/>
          <w:b/>
          <w:bCs/>
          <w:color w:val="323229"/>
          <w:sz w:val="36"/>
          <w:szCs w:val="36"/>
          <w:cs/>
        </w:rPr>
        <w:t>อวัยวะสืบพันธุ์ของเพศชายและเพศหญิง</w:t>
      </w:r>
    </w:p>
    <w:p w:rsidR="00FB5106" w:rsidRDefault="0046144F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46144F"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  <w:t xml:space="preserve">   </w:t>
      </w:r>
      <w:r w:rsidR="00D62AD5">
        <w:rPr>
          <w:rFonts w:ascii="TH SarabunPSK" w:eastAsia="Times New Roman" w:hAnsi="TH SarabunPSK" w:cs="TH SarabunPSK"/>
          <w:b/>
          <w:bCs/>
          <w:color w:val="323229"/>
          <w:sz w:val="32"/>
          <w:szCs w:val="32"/>
          <w:cs/>
        </w:rPr>
        <w:t xml:space="preserve">    </w:t>
      </w:r>
      <w:r w:rsidRPr="0046144F"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  <w:t> </w:t>
      </w:r>
      <w:r w:rsidRPr="0046144F">
        <w:rPr>
          <w:rFonts w:ascii="TH SarabunPSK" w:eastAsia="Times New Roman" w:hAnsi="TH SarabunPSK" w:cs="TH SarabunPSK"/>
          <w:b/>
          <w:bCs/>
          <w:color w:val="323229"/>
          <w:sz w:val="32"/>
          <w:szCs w:val="32"/>
          <w:cs/>
        </w:rPr>
        <w:t>เมื่อเริ่มเข้าสู่วัยรุ่น พัฒนาการทางเพศที่เปลี่ยนไปจากวัยเด็กโดยสิ้นเชิง นั่นคือการเปลี่ยนแปลงของอวัยวะสืบพันธุ์ทั้งของเพศชายและเพศหญิงซึ่งแตกต่างกัน</w:t>
      </w: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46144F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46144F"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w:drawing>
          <wp:inline distT="0" distB="0" distL="0" distR="0">
            <wp:extent cx="6120765" cy="2816908"/>
            <wp:effectExtent l="0" t="0" r="0" b="2540"/>
            <wp:docPr id="11" name="รูปภาพ 11" descr="D:\งานโรงเรียนน้ำปลีก\บทเรียนสำเรีจรูป\ภาพ\Screenshot 2020-10-29 125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โรงเรียนน้ำปลีก\บทเรียนสำเรีจรูป\ภาพ\Screenshot 2020-10-29 12505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16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P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FB5106">
        <w:rPr>
          <w:rFonts w:ascii="TH SarabunPSK" w:eastAsia="Times New Roman" w:hAnsi="TH SarabunPSK" w:cs="TH SarabunPSK"/>
          <w:color w:val="323229"/>
          <w:sz w:val="32"/>
          <w:szCs w:val="32"/>
          <w:cs/>
        </w:rPr>
        <w:t xml:space="preserve"> </w:t>
      </w:r>
    </w:p>
    <w:p w:rsidR="00AC2700" w:rsidRPr="00D62AD5" w:rsidRDefault="00D62AD5" w:rsidP="00D62AD5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FF0000"/>
          <w:sz w:val="52"/>
          <w:szCs w:val="52"/>
        </w:rPr>
      </w:pPr>
      <w:r w:rsidRPr="00D62AD5">
        <w:rPr>
          <w:rFonts w:ascii="TH SarabunPSK" w:hAnsi="TH SarabunPSK" w:cs="TH SarabunPSK"/>
          <w:b/>
          <w:bCs/>
          <w:color w:val="FF0000"/>
          <w:sz w:val="52"/>
          <w:szCs w:val="52"/>
          <w:cs/>
        </w:rPr>
        <w:t>อวัยวะสืบพันธุ์เพศชาย</w:t>
      </w:r>
    </w:p>
    <w:p w:rsidR="00D62AD5" w:rsidRDefault="00D62AD5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D62AD5"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w:drawing>
          <wp:inline distT="0" distB="0" distL="0" distR="0">
            <wp:extent cx="6120765" cy="3899422"/>
            <wp:effectExtent l="152400" t="152400" r="356235" b="368300"/>
            <wp:docPr id="14" name="รูปภาพ 14" descr="D:\งานโรงเรียนน้ำปลีก\บทเรียนสำเรีจรูป\ภาพ\Screenshot 2020-10-29 1252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โรงเรียนน้ำปลีก\บทเรียนสำเรีจรูป\ภาพ\Screenshot 2020-10-29 12521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994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62AD5" w:rsidRDefault="00D62AD5" w:rsidP="00D62AD5">
      <w:pPr>
        <w:shd w:val="clear" w:color="auto" w:fill="FFFFFF" w:themeFill="background1"/>
        <w:spacing w:after="0" w:line="250" w:lineRule="atLeast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D62AD5" w:rsidRPr="00D62AD5" w:rsidRDefault="00D62AD5" w:rsidP="00D62AD5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FF0000"/>
          <w:sz w:val="48"/>
          <w:szCs w:val="48"/>
        </w:rPr>
      </w:pPr>
      <w:r w:rsidRPr="00D62AD5">
        <w:rPr>
          <w:rFonts w:ascii="TH SarabunPSK" w:hAnsi="TH SarabunPSK" w:cs="TH SarabunPSK"/>
          <w:b/>
          <w:bCs/>
          <w:color w:val="FF0000"/>
          <w:sz w:val="48"/>
          <w:szCs w:val="48"/>
          <w:cs/>
        </w:rPr>
        <w:t>อวัยวะสืบพันธุ์เพศหญิง</w:t>
      </w:r>
    </w:p>
    <w:p w:rsidR="00D62AD5" w:rsidRDefault="00D62AD5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D62AD5"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w:lastRenderedPageBreak/>
        <w:drawing>
          <wp:inline distT="0" distB="0" distL="0" distR="0">
            <wp:extent cx="6120765" cy="3822405"/>
            <wp:effectExtent l="190500" t="190500" r="184785" b="197485"/>
            <wp:docPr id="32" name="รูปภาพ 32" descr="D:\งานโรงเรียนน้ำปลีก\บทเรียนสำเรีจรูป\ภาพ\Screenshot 2020-10-29 1253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โรงเรียนน้ำปลีก\บทเรียนสำเรีจรูป\ภาพ\Screenshot 2020-10-29 12530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224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D62AD5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D62AD5"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w:drawing>
          <wp:inline distT="0" distB="0" distL="0" distR="0">
            <wp:extent cx="6120765" cy="3895032"/>
            <wp:effectExtent l="190500" t="190500" r="184785" b="182245"/>
            <wp:docPr id="33" name="รูปภาพ 33" descr="D:\งานโรงเรียนน้ำปลีก\บทเรียนสำเรีจรูป\ภาพ\Screenshot 2020-10-29 1254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โรงเรียนน้ำปลีก\บทเรียนสำเรีจรูป\ภาพ\Screenshot 2020-10-29 12541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950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D62AD5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D62AD5">
        <w:rPr>
          <w:rFonts w:ascii="TH SarabunPSK" w:eastAsia="Times New Roman" w:hAnsi="TH SarabunPSK" w:cs="TH SarabunPSK"/>
          <w:noProof/>
          <w:color w:val="323229"/>
          <w:sz w:val="32"/>
          <w:szCs w:val="32"/>
          <w:cs/>
        </w:rPr>
        <w:lastRenderedPageBreak/>
        <w:drawing>
          <wp:inline distT="0" distB="0" distL="0" distR="0">
            <wp:extent cx="6120765" cy="3824723"/>
            <wp:effectExtent l="190500" t="190500" r="184785" b="194945"/>
            <wp:docPr id="39" name="รูปภาพ 39" descr="D:\งานโรงเรียนน้ำปลีก\บทเรียนสำเรีจรูป\ภาพ\Screenshot 2020-10-29 1254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โรงเรียนน้ำปลีก\บทเรียนสำเรีจรูป\ภาพ\Screenshot 2020-10-29 12545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247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D62AD5" w:rsidRPr="00D62AD5" w:rsidRDefault="00D62AD5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00B0F0"/>
          <w:sz w:val="56"/>
          <w:szCs w:val="56"/>
        </w:rPr>
      </w:pPr>
      <w:r w:rsidRPr="00D62AD5">
        <w:rPr>
          <w:rFonts w:ascii="TH SarabunPSK" w:eastAsia="Times New Roman" w:hAnsi="TH SarabunPSK" w:cs="TH SarabunPSK"/>
          <w:color w:val="00B0F0"/>
          <w:sz w:val="56"/>
          <w:szCs w:val="56"/>
          <w:cs/>
        </w:rPr>
        <w:t xml:space="preserve">             </w:t>
      </w:r>
      <w:r>
        <w:rPr>
          <w:rFonts w:ascii="TH SarabunPSK" w:eastAsia="Times New Roman" w:hAnsi="TH SarabunPSK" w:cs="TH SarabunPSK"/>
          <w:color w:val="00B0F0"/>
          <w:sz w:val="56"/>
          <w:szCs w:val="56"/>
          <w:cs/>
        </w:rPr>
        <w:t xml:space="preserve">              </w:t>
      </w:r>
      <w:r w:rsidRPr="00D62AD5">
        <w:rPr>
          <w:rFonts w:ascii="TH SarabunPSK" w:eastAsia="Times New Roman" w:hAnsi="TH SarabunPSK" w:cs="TH SarabunPSK"/>
          <w:b/>
          <w:bCs/>
          <w:color w:val="00B0F0"/>
          <w:sz w:val="56"/>
          <w:szCs w:val="56"/>
          <w:cs/>
        </w:rPr>
        <w:t>ต่อมเพศ (</w:t>
      </w:r>
      <w:r w:rsidRPr="00D62AD5">
        <w:rPr>
          <w:rFonts w:ascii="TH SarabunPSK" w:eastAsia="Times New Roman" w:hAnsi="TH SarabunPSK" w:cs="TH SarabunPSK"/>
          <w:b/>
          <w:bCs/>
          <w:color w:val="00B0F0"/>
          <w:sz w:val="56"/>
          <w:szCs w:val="56"/>
        </w:rPr>
        <w:t>Gonad</w:t>
      </w:r>
      <w:r w:rsidRPr="00D62AD5">
        <w:rPr>
          <w:rFonts w:ascii="TH SarabunPSK" w:eastAsia="Times New Roman" w:hAnsi="TH SarabunPSK" w:cs="TH SarabunPSK"/>
          <w:b/>
          <w:bCs/>
          <w:color w:val="00B0F0"/>
          <w:sz w:val="56"/>
          <w:szCs w:val="56"/>
          <w:cs/>
        </w:rPr>
        <w:t>)</w:t>
      </w:r>
    </w:p>
    <w:p w:rsidR="00200321" w:rsidRDefault="00D62AD5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D62AD5"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w:drawing>
          <wp:inline distT="0" distB="0" distL="0" distR="0">
            <wp:extent cx="6119799" cy="4250690"/>
            <wp:effectExtent l="133350" t="76200" r="71755" b="130810"/>
            <wp:docPr id="41" name="รูปภาพ 41" descr="D:\งานโรงเรียนน้ำปลีก\บทเรียนสำเรีจรูป\ภาพ\Screenshot 2020-10-29 1255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โรงเรียนน้ำปลีก\บทเรียนสำเรีจรูป\ภาพ\Screenshot 2020-10-29 12554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933" cy="425495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62AD5" w:rsidRDefault="00D62AD5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D62AD5" w:rsidRDefault="00D62AD5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P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40"/>
          <w:szCs w:val="40"/>
        </w:rPr>
      </w:pPr>
      <w:r w:rsidRPr="00E23828">
        <w:rPr>
          <w:rFonts w:ascii="TH SarabunPSK" w:eastAsia="Times New Roman" w:hAnsi="TH SarabunPSK" w:cs="TH SarabunPSK"/>
          <w:b/>
          <w:bCs/>
          <w:color w:val="0070C0"/>
          <w:sz w:val="44"/>
          <w:szCs w:val="44"/>
          <w:cs/>
        </w:rPr>
        <w:t>ต่อมหมวกไต</w:t>
      </w:r>
      <w:r w:rsidRPr="00E23828">
        <w:rPr>
          <w:rFonts w:ascii="TH SarabunPSK" w:eastAsia="Times New Roman" w:hAnsi="TH SarabunPSK" w:cs="TH SarabunPSK"/>
          <w:color w:val="323229"/>
          <w:sz w:val="32"/>
          <w:szCs w:val="32"/>
        </w:rPr>
        <w:br/>
      </w:r>
      <w:r w:rsidRPr="00E23828">
        <w:rPr>
          <w:rFonts w:ascii="TH SarabunPSK" w:eastAsia="Times New Roman" w:hAnsi="TH SarabunPSK" w:cs="TH SarabunPSK"/>
          <w:color w:val="323229"/>
          <w:sz w:val="40"/>
          <w:szCs w:val="40"/>
        </w:rPr>
        <w:t>    </w:t>
      </w:r>
      <w:r w:rsidRPr="00E23828">
        <w:rPr>
          <w:rFonts w:ascii="TH SarabunPSK" w:eastAsia="Times New Roman" w:hAnsi="TH SarabunPSK" w:cs="TH SarabunPSK" w:hint="cs"/>
          <w:color w:val="323229"/>
          <w:sz w:val="40"/>
          <w:szCs w:val="40"/>
          <w:cs/>
        </w:rPr>
        <w:t xml:space="preserve">  </w:t>
      </w:r>
      <w:r w:rsidRPr="00E23828">
        <w:rPr>
          <w:rFonts w:ascii="TH SarabunPSK" w:eastAsia="Times New Roman" w:hAnsi="TH SarabunPSK" w:cs="TH SarabunPSK"/>
          <w:color w:val="323229"/>
          <w:sz w:val="40"/>
          <w:szCs w:val="40"/>
          <w:cs/>
        </w:rPr>
        <w:t xml:space="preserve">มีลักษณะคล้ายหมวกครอบด้านบนของไตทั้ง </w:t>
      </w:r>
      <w:r w:rsidRPr="00E23828">
        <w:rPr>
          <w:rFonts w:ascii="TH SarabunPSK" w:eastAsia="Times New Roman" w:hAnsi="TH SarabunPSK" w:cs="TH SarabunPSK"/>
          <w:color w:val="323229"/>
          <w:sz w:val="40"/>
          <w:szCs w:val="40"/>
        </w:rPr>
        <w:t xml:space="preserve">2 </w:t>
      </w:r>
      <w:r w:rsidRPr="00E23828">
        <w:rPr>
          <w:rFonts w:ascii="TH SarabunPSK" w:eastAsia="Times New Roman" w:hAnsi="TH SarabunPSK" w:cs="TH SarabunPSK"/>
          <w:color w:val="323229"/>
          <w:sz w:val="40"/>
          <w:szCs w:val="40"/>
          <w:cs/>
        </w:rPr>
        <w:t xml:space="preserve">ข้าง จึงมี </w:t>
      </w:r>
      <w:r w:rsidRPr="00E23828">
        <w:rPr>
          <w:rFonts w:ascii="TH SarabunPSK" w:eastAsia="Times New Roman" w:hAnsi="TH SarabunPSK" w:cs="TH SarabunPSK"/>
          <w:color w:val="323229"/>
          <w:sz w:val="40"/>
          <w:szCs w:val="40"/>
        </w:rPr>
        <w:t xml:space="preserve">2 </w:t>
      </w:r>
      <w:r w:rsidRPr="00E23828">
        <w:rPr>
          <w:rFonts w:ascii="TH SarabunPSK" w:eastAsia="Times New Roman" w:hAnsi="TH SarabunPSK" w:cs="TH SarabunPSK"/>
          <w:color w:val="323229"/>
          <w:sz w:val="40"/>
          <w:szCs w:val="40"/>
          <w:cs/>
        </w:rPr>
        <w:t>ต่อมแต่ละต่อมแบ่งออกเป็น ๒ ส่วน คือ ชั้นนอกและชั้นใน แต่ต่อมหมวกไตชั้นนอกเท่านั้นที่ทำหน้าที่เกี่ยวข้องกับพัฒนาการทางเพศ ซึ่งทำหน้าที่ผลิตฮอร์โมนเพศชายเทสโท</w:t>
      </w:r>
      <w:proofErr w:type="spellStart"/>
      <w:r w:rsidRPr="00E23828">
        <w:rPr>
          <w:rFonts w:ascii="TH SarabunPSK" w:eastAsia="Times New Roman" w:hAnsi="TH SarabunPSK" w:cs="TH SarabunPSK"/>
          <w:color w:val="323229"/>
          <w:sz w:val="40"/>
          <w:szCs w:val="40"/>
          <w:cs/>
        </w:rPr>
        <w:t>สเ</w:t>
      </w:r>
      <w:proofErr w:type="spellEnd"/>
      <w:r w:rsidRPr="00E23828">
        <w:rPr>
          <w:rFonts w:ascii="TH SarabunPSK" w:eastAsia="Times New Roman" w:hAnsi="TH SarabunPSK" w:cs="TH SarabunPSK"/>
          <w:color w:val="323229"/>
          <w:sz w:val="40"/>
          <w:szCs w:val="40"/>
          <w:cs/>
        </w:rPr>
        <w:t>ทอ</w:t>
      </w:r>
      <w:proofErr w:type="spellStart"/>
      <w:r w:rsidRPr="00E23828">
        <w:rPr>
          <w:rFonts w:ascii="TH SarabunPSK" w:eastAsia="Times New Roman" w:hAnsi="TH SarabunPSK" w:cs="TH SarabunPSK"/>
          <w:color w:val="323229"/>
          <w:sz w:val="40"/>
          <w:szCs w:val="40"/>
          <w:cs/>
        </w:rPr>
        <w:t>โรนแ</w:t>
      </w:r>
      <w:proofErr w:type="spellEnd"/>
      <w:r w:rsidRPr="00E23828">
        <w:rPr>
          <w:rFonts w:ascii="TH SarabunPSK" w:eastAsia="Times New Roman" w:hAnsi="TH SarabunPSK" w:cs="TH SarabunPSK"/>
          <w:color w:val="323229"/>
          <w:sz w:val="40"/>
          <w:szCs w:val="40"/>
          <w:cs/>
        </w:rPr>
        <w:t>ละแอลโดสเทอ</w:t>
      </w:r>
      <w:proofErr w:type="spellStart"/>
      <w:r w:rsidRPr="00E23828">
        <w:rPr>
          <w:rFonts w:ascii="TH SarabunPSK" w:eastAsia="Times New Roman" w:hAnsi="TH SarabunPSK" w:cs="TH SarabunPSK"/>
          <w:color w:val="323229"/>
          <w:sz w:val="40"/>
          <w:szCs w:val="40"/>
          <w:cs/>
        </w:rPr>
        <w:t>โร</w:t>
      </w:r>
      <w:proofErr w:type="spellEnd"/>
      <w:r w:rsidRPr="00E23828">
        <w:rPr>
          <w:rFonts w:ascii="TH SarabunPSK" w:eastAsia="Times New Roman" w:hAnsi="TH SarabunPSK" w:cs="TH SarabunPSK"/>
          <w:color w:val="323229"/>
          <w:sz w:val="40"/>
          <w:szCs w:val="40"/>
          <w:cs/>
        </w:rPr>
        <w:t>น และฮอร์โมนเพศหญิง คือ เอสโตรเจน และโพรเจสเทอ</w:t>
      </w:r>
      <w:proofErr w:type="spellStart"/>
      <w:r w:rsidRPr="00E23828">
        <w:rPr>
          <w:rFonts w:ascii="TH SarabunPSK" w:eastAsia="Times New Roman" w:hAnsi="TH SarabunPSK" w:cs="TH SarabunPSK"/>
          <w:color w:val="323229"/>
          <w:sz w:val="40"/>
          <w:szCs w:val="40"/>
          <w:cs/>
        </w:rPr>
        <w:t>โร</w:t>
      </w:r>
      <w:proofErr w:type="spellEnd"/>
      <w:r w:rsidRPr="00E23828">
        <w:rPr>
          <w:rFonts w:ascii="TH SarabunPSK" w:eastAsia="Times New Roman" w:hAnsi="TH SarabunPSK" w:cs="TH SarabunPSK"/>
          <w:color w:val="323229"/>
          <w:sz w:val="40"/>
          <w:szCs w:val="40"/>
          <w:cs/>
        </w:rPr>
        <w:t>น</w:t>
      </w: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E23828"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w:lastRenderedPageBreak/>
        <w:drawing>
          <wp:inline distT="0" distB="0" distL="0" distR="0">
            <wp:extent cx="5448300" cy="3858260"/>
            <wp:effectExtent l="133350" t="76200" r="76200" b="142240"/>
            <wp:docPr id="45" name="รูปภาพ 45" descr="D:\งานโรงเรียนน้ำปลีก\บทเรียนสำเรีจรูป\ภาพ\Screenshot 2020-10-29 1306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านโรงเรียนน้ำปลีก\บทเรียนสำเรีจรูป\ภาพ\Screenshot 2020-10-29 13063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421" cy="385834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3D2574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ragraph">
                  <wp:posOffset>207645</wp:posOffset>
                </wp:positionV>
                <wp:extent cx="4105275" cy="1047750"/>
                <wp:effectExtent l="0" t="0" r="28575" b="19050"/>
                <wp:wrapNone/>
                <wp:docPr id="49" name="แผนผังลำดับงาน: สิ้นสุด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5275" cy="10477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2574" w:rsidRPr="00E23828" w:rsidRDefault="003D2574" w:rsidP="003D25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การยอมรับและปรับตัวต่อพัฒนาการทางเพศ</w:t>
                            </w:r>
                          </w:p>
                          <w:p w:rsidR="003D2574" w:rsidRDefault="003D2574" w:rsidP="003D25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แผนผังลำดับงาน: สิ้นสุด 49" o:spid="_x0000_s1034" type="#_x0000_t116" style="position:absolute;margin-left:88.1pt;margin-top:16.35pt;width:323.25pt;height:82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" fillcolor="#90c226 [3204]" strokecolor="#476013 [1604]" strokeweight="1.5pt">
                <v:stroke endcap="round"/>
                <v:textbox>
                  <w:txbxContent>
                    <w:p w:rsidR="003D2574" w:rsidRPr="00E23828" w:rsidRDefault="003D2574" w:rsidP="003D257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การยอมรับและปรับตัวต่อพัฒนาการทางเพศ</w:t>
                      </w:r>
                    </w:p>
                    <w:p w:rsidR="003D2574" w:rsidRDefault="003D2574" w:rsidP="003D257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91F4D"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83820</wp:posOffset>
                </wp:positionV>
                <wp:extent cx="5734050" cy="8982075"/>
                <wp:effectExtent l="0" t="0" r="19050" b="28575"/>
                <wp:wrapNone/>
                <wp:docPr id="23" name="แผนผังลําดับงาน: กระบวนการสำรอ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898207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828" w:rsidRPr="00E23828" w:rsidRDefault="00E23828" w:rsidP="00E2382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="003D25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1</w:t>
                            </w: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.ศึกษาหาความรู้เกี่ยวกับเรื่องเพศ เพื่อทำความเข้าใจถึงการเปลี่ยนแปลงทางร่างกาย จิตใจ อารมณ์ และพัฒนาการทางเพศ ให้สามารถปรับตัวได้อย่างเหมาะสม</w:t>
                            </w:r>
                          </w:p>
                          <w:p w:rsidR="00E23828" w:rsidRPr="00E23828" w:rsidRDefault="00E23828" w:rsidP="00E2382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  2</w:t>
                            </w: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.ยอมรับต่อการเปลี่ยนแปลงทั้งทางร่างกาย จิตใจ อารมณ์ และพัฒนาการทางเพศของตนเอง โดยพยายามยอมรับว่าการเปลี่ยนแปลงดังกล่าวเป็นเรื่องธรรมชาติ</w:t>
                            </w:r>
                          </w:p>
                          <w:p w:rsidR="00E23828" w:rsidRPr="00E23828" w:rsidRDefault="00E23828" w:rsidP="00E2382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  3</w:t>
                            </w: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.รู้จักปฏิบัติตัวให้เหมาะสมต่อตนเองและเพศตรงข้าม</w:t>
                            </w:r>
                          </w:p>
                          <w:p w:rsidR="00E23828" w:rsidRPr="00E23828" w:rsidRDefault="00E23828" w:rsidP="00E2382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  4</w:t>
                            </w: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.รู้จักทักษะในการแก้ปัญหาทางเพศ เช่น ทักษะการปฏิเสธ ทักษะการตัดสินใจ เป็นต้น</w:t>
                            </w:r>
                          </w:p>
                          <w:p w:rsidR="00E23828" w:rsidRPr="00E23828" w:rsidRDefault="00E23828" w:rsidP="00E2382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  5</w:t>
                            </w: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.หากิจกรรมหรืองานอดิเรกทำ เช่น เล่นกีฬา เล่นดนตรี บำเพ็ญประโยชน์ ดูภาพยนตร์ ฟังเพลง เป็นต้น</w:t>
                            </w:r>
                          </w:p>
                          <w:p w:rsidR="00E23828" w:rsidRPr="00E23828" w:rsidRDefault="00E23828" w:rsidP="00E2382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  6</w:t>
                            </w: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.ดูแลสุขอนามัยของตนเองให้ถูกต้อง</w:t>
                            </w:r>
                          </w:p>
                          <w:p w:rsidR="00CB5971" w:rsidRPr="00291F4D" w:rsidRDefault="00E23828" w:rsidP="00E23828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  7</w:t>
                            </w:r>
                            <w:r w:rsidRPr="00E238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.เมื่อมีปัญหาเรื่องเพศควรปรึกษาพ่อแม่ หรือผู้ใหญ่ที่ไว้ใจได้ เพื่อท่านจะได้ช่วยอธิบายชี้แนะแนวทางในการแก้ไขปัญหาในทางที่ถูกที่ควร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23" o:spid="_x0000_s1035" type="#_x0000_t176" style="position:absolute;margin-left:15.35pt;margin-top:6.6pt;width:451.5pt;height:70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E23828" w:rsidRPr="00E23828" w:rsidRDefault="00E23828" w:rsidP="00E2382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="003D257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 1</w:t>
                      </w: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.ศึกษาหาความรู้เกี่ยวกับเรื่องเพศ เพื่อทำความเข้าใจถึงการเปลี่ยนแปลงทางร่างกาย จิตใจ อารมณ์ และพัฒนาการทางเพศ ให้สามารถปรับตัวได้อย่างเหมาะสม</w:t>
                      </w:r>
                    </w:p>
                    <w:p w:rsidR="00E23828" w:rsidRPr="00E23828" w:rsidRDefault="00E23828" w:rsidP="00E2382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   2</w:t>
                      </w: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.ยอมรับต่อการเปลี่ยนแปลงทั้งทางร่างกาย จิตใจ อารมณ์ และพัฒนาการทางเพศของตนเอง โดยพยายามยอมรับว่าการเปลี่ยนแปลงดังกล่าวเป็นเรื่องธรรมชาติ</w:t>
                      </w:r>
                    </w:p>
                    <w:p w:rsidR="00E23828" w:rsidRPr="00E23828" w:rsidRDefault="00E23828" w:rsidP="00E2382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   3</w:t>
                      </w: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.รู้จักปฏิบัติตัวให้เหมาะสมต่อตนเองและเพศตรงข้าม</w:t>
                      </w:r>
                    </w:p>
                    <w:p w:rsidR="00E23828" w:rsidRPr="00E23828" w:rsidRDefault="00E23828" w:rsidP="00E2382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   4</w:t>
                      </w: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.รู้จักทักษะในการแก้ปัญหาทางเพศ เช่น ทักษะการปฏิเสธ ทักษะการตัดสินใจ เป็นต้น</w:t>
                      </w:r>
                    </w:p>
                    <w:p w:rsidR="00E23828" w:rsidRPr="00E23828" w:rsidRDefault="00E23828" w:rsidP="00E2382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   5</w:t>
                      </w: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.หากิจกรรมหรืองานอดิเรกทำ เช่น เล่นกีฬา เล่นดนตรี บำเพ็ญประโยชน์ ดูภาพยนตร์ ฟังเพลง เป็นต้น</w:t>
                      </w:r>
                    </w:p>
                    <w:p w:rsidR="00E23828" w:rsidRPr="00E23828" w:rsidRDefault="00E23828" w:rsidP="00E2382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   6</w:t>
                      </w: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.ดูแลสุขอนามัยของตนเองให้ถูกต้อง</w:t>
                      </w:r>
                    </w:p>
                    <w:p w:rsidR="00CB5971" w:rsidRPr="00291F4D" w:rsidRDefault="00E23828" w:rsidP="00E23828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44"/>
                          <w:szCs w:val="44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   7</w:t>
                      </w:r>
                      <w:r w:rsidRPr="00E2382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.เมื่อมีปัญหาเรื่องเพศควรปรึกษาพ่อแม่ หรือผู้ใหญ่ที่ไว้ใจได้ เพื่อท่านจะได้ช่วยอธิบายชี้แนะแนวทางในการแก้ไขปัญหาในทางที่ถูกที่ควร</w:t>
                      </w:r>
                    </w:p>
                  </w:txbxContent>
                </v:textbox>
              </v:shape>
            </w:pict>
          </mc:Fallback>
        </mc:AlternateContent>
      </w: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P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Pr="00FB5106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246380</wp:posOffset>
                </wp:positionV>
                <wp:extent cx="6105525" cy="2133600"/>
                <wp:effectExtent l="0" t="0" r="28575" b="19050"/>
                <wp:wrapNone/>
                <wp:docPr id="30" name="คำบรรยายภาพแบบลูกศรล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2133600"/>
                        </a:xfrm>
                        <a:prstGeom prst="downArrowCallout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493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B94673" w:rsidRDefault="00E23828" w:rsidP="00B946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สาเหตุของการเบี่ยงเบนทางเพศ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30" o:spid="_x0000_s1036" type="#_x0000_t80" style="position:absolute;margin-left:8.6pt;margin-top:19.4pt;width:480.75pt;height:16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" adj="10660,8913,16200,9856" fillcolor="#bae168 [2100]" strokecolor="#90c226 [3204]" strokeweight="1pt">
                <v:fill color2="#a0d62e [2900]" rotate="t" colors="0 #d3e5bd;57672f #a0c960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B94673" w:rsidRDefault="00E23828" w:rsidP="00B94673">
                      <w:pPr>
                        <w:jc w:val="center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สาเหตุของการเบี่ยงเบนทางเพศ</w:t>
                      </w:r>
                    </w:p>
                  </w:txbxContent>
                </v:textbox>
              </v:shape>
            </w:pict>
          </mc:Fallback>
        </mc:AlternateContent>
      </w: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P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B94673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ragraph">
                  <wp:posOffset>70485</wp:posOffset>
                </wp:positionV>
                <wp:extent cx="6362700" cy="6134100"/>
                <wp:effectExtent l="0" t="0" r="19050" b="19050"/>
                <wp:wrapNone/>
                <wp:docPr id="31" name="สี่เหลี่ยมผืนผ้ามุมมน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6134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828" w:rsidRPr="00E23828" w:rsidRDefault="00E23828" w:rsidP="00E2382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1.การอบรมเลี้ยงดูของครอบครัว เช่น การแต่งกาย การปลูกฝังค่านิยมทางเพศ การขาดความอบอุ่น การถูกพ่อแม่ทอดทิ้ง การขาดสัมพันธภาพที่ดีของครอบครัว เป็นต้น</w:t>
                            </w:r>
                          </w:p>
                          <w:p w:rsidR="00E23828" w:rsidRDefault="00E23828" w:rsidP="00E23828">
                            <w:pPr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2.การมีบุคลิกภาพที่แปรปรวนอันเนื่องมาจากจิตใต้สำนึกของตนเอง เช่น การรู้สึกว่าตนเองมีปมด้อยทางรูปร่างหน้าตาและความสามารถทางเพศ จึงพยายามที่จะสร้างจุดเด่นให้กับตนเองเพื่อต้องการให้เป็นที่ยอมรับของผู้อื่น เป็นต้น</w:t>
                            </w:r>
                          </w:p>
                          <w:p w:rsidR="00E23828" w:rsidRPr="00E23828" w:rsidRDefault="00E23828" w:rsidP="00E23828">
                            <w:pPr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3.ความรู้สึกเก็บกดทางเพศ อันมีสาเหตุเนื่องมาจากค่านิยม ทัศนคติ ประเพณีวัฒนธรรม รวมถึงประสบการณ์การเรียนรู้ในเรื่องเพศที่ไม่เหมาะสม</w:t>
                            </w:r>
                          </w:p>
                          <w:p w:rsidR="00E23828" w:rsidRPr="00E23828" w:rsidRDefault="00E23828" w:rsidP="00E23828">
                            <w:pPr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E23828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4.สภาพแวดล้อม สิ่งยั่วยุ</w:t>
                            </w:r>
                            <w:proofErr w:type="spellStart"/>
                            <w:r w:rsidRPr="00E23828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ต่างๆ</w:t>
                            </w:r>
                            <w:proofErr w:type="spellEnd"/>
                            <w:r w:rsidRPr="00E23828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ที่มีผลต่อพฤติกรรมการเบี่ยงเบนทางเพศของวัยรุ่น เช่น การได้รับอิทธิพลจากสื่อ</w:t>
                            </w:r>
                            <w:proofErr w:type="spellStart"/>
                            <w:r w:rsidRPr="00E23828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ต่างๆ</w:t>
                            </w:r>
                            <w:proofErr w:type="spellEnd"/>
                            <w:r w:rsidRPr="00E23828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ที่ไม่เหมาะสม ทำให้เด็กเกิดการซึมซับและมีพฤติกรรมเลียนแบบโดยจะนำไปสู่พฤติกรรมการเบี่ยงเบนทางเพศได้</w:t>
                            </w:r>
                          </w:p>
                          <w:p w:rsidR="00CB5971" w:rsidRDefault="00E23828" w:rsidP="00E23828">
                            <w:r w:rsidRPr="00E23828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5.การเลียนแบบพฤติกรรมที่แสดงออกถึงการเบี่ยงเบนทางเพศ โดยวัยรุ่นมองเห็นว่าเป็นเรื่องปกติเพราะได้รับความสนใจและยอมรับจากบุคคลอื่น จึงทำให้เกิดการเลียนแบบพฤติกรรม</w:t>
                            </w:r>
                            <w:proofErr w:type="spellStart"/>
                            <w:r w:rsidRPr="00E23828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ต่อๆ</w:t>
                            </w:r>
                            <w:proofErr w:type="spellEnd"/>
                            <w:r w:rsidRPr="00E23828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กันมาจนกลายเป็นค่านิยม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37" style="position:absolute;margin-left:-17.65pt;margin-top:5.55pt;width:501pt;height:48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E23828" w:rsidRPr="00E23828" w:rsidRDefault="00E23828" w:rsidP="00E23828">
                      <w:pPr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1.การอบรมเลี้ยงดูของครอบครัว เช่น การแต่งกาย การปลูกฝังค่านิยมทางเพศ การขาดความอบอุ่น การถูกพ่อแม่ทอดทิ้ง การขาดสัมพันธภาพที่ดีของครอบครัว เป็นต้น</w:t>
                      </w:r>
                    </w:p>
                    <w:p w:rsidR="00E23828" w:rsidRDefault="00E23828" w:rsidP="00E23828">
                      <w:pPr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2.การมีบุคลิกภาพที่แปรปรวนอันเนื่องมาจากจิตใต้สำนึกของตนเอง เช่น การรู้สึกว่าตนเองมีปมด้อยทางรูปร่างหน้าตาและความสามารถทางเพศ จึงพยายามที่จะสร้างจุดเด่นให้กับตนเองเพื่อต้องการให้เป็นที่ยอมรับของผู้อื่น เป็นต้น</w:t>
                      </w:r>
                    </w:p>
                    <w:p w:rsidR="00E23828" w:rsidRPr="00E23828" w:rsidRDefault="00E23828" w:rsidP="00E23828">
                      <w:pPr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3.ความรู้สึกเก็บกดทางเพศ อันมีสาเหตุเนื่องมาจากค่านิยม ทัศนคติ ประเพณีวัฒนธรรม รวมถึงประสบการณ์การเรียนรู้ในเรื่องเพศที่ไม่เหมาะสม</w:t>
                      </w:r>
                    </w:p>
                    <w:p w:rsidR="00E23828" w:rsidRPr="00E23828" w:rsidRDefault="00E23828" w:rsidP="00E23828">
                      <w:pPr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</w:pPr>
                      <w:r w:rsidRPr="00E23828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4.สภาพแวดล้อม สิ่งยั่วยุ</w:t>
                      </w:r>
                      <w:proofErr w:type="spellStart"/>
                      <w:r w:rsidRPr="00E23828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ต่างๆ</w:t>
                      </w:r>
                      <w:proofErr w:type="spellEnd"/>
                      <w:r w:rsidRPr="00E23828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 xml:space="preserve"> ที่มีผลต่อพฤติกรรมการเบี่ยงเบนทางเพศของวัยรุ่น เช่น การได้รับอิทธิพลจากสื่อ</w:t>
                      </w:r>
                      <w:proofErr w:type="spellStart"/>
                      <w:r w:rsidRPr="00E23828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ต่างๆ</w:t>
                      </w:r>
                      <w:proofErr w:type="spellEnd"/>
                      <w:r w:rsidRPr="00E23828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 xml:space="preserve"> ที่ไม่เหมาะสม ทำให้เด็กเกิดการซึมซับและมีพฤติกรรมเลียนแบบโดยจะนำไปสู่พฤติกรรมการเบี่ยงเบนทางเพศได้</w:t>
                      </w:r>
                    </w:p>
                    <w:p w:rsidR="00CB5971" w:rsidRDefault="00E23828" w:rsidP="00E23828">
                      <w:r w:rsidRPr="00E23828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5.การเลียนแบบพฤติกรรมที่แสดงออกถึงการเบี่ยงเบนทางเพศ โดยวัยรุ่นมองเห็นว่าเป็นเรื่องปกติเพราะได้รับความสนใจและยอมรับจากบุคคลอื่น จึงทำให้เกิดการเลียนแบบพฤติกรรม</w:t>
                      </w:r>
                      <w:proofErr w:type="spellStart"/>
                      <w:r w:rsidRPr="00E23828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ต่อๆ</w:t>
                      </w:r>
                      <w:proofErr w:type="spellEnd"/>
                      <w:r w:rsidRPr="00E23828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 xml:space="preserve"> กันมาจนกลายเป็นค่านิยม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Pr="008312F5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E4E17" w:rsidRDefault="004E4E17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452120</wp:posOffset>
                </wp:positionH>
                <wp:positionV relativeFrom="paragraph">
                  <wp:posOffset>236220</wp:posOffset>
                </wp:positionV>
                <wp:extent cx="5124450" cy="1066800"/>
                <wp:effectExtent l="0" t="0" r="19050" b="19050"/>
                <wp:wrapNone/>
                <wp:docPr id="46" name="คำบรรยายภาพแบบลูกศรลง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106680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1E3F" w:rsidRPr="00AF1E3F" w:rsidRDefault="00AF1E3F" w:rsidP="00AF1E3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AF1E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cs/>
                              </w:rPr>
                              <w:t>ลักษณะการเบี่ยงเบนทางเพศ</w:t>
                            </w:r>
                          </w:p>
                          <w:p w:rsidR="00AF1E3F" w:rsidRDefault="00AF1E3F" w:rsidP="00AF1E3F">
                            <w:pPr>
                              <w:jc w:val="center"/>
                            </w:pPr>
                            <w:r w:rsidRPr="00AF1E3F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46" o:spid="_x0000_s1038" type="#_x0000_t80" style="position:absolute;margin-left:35.6pt;margin-top:18.6pt;width:403.5pt;height:8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" adj="14035,9676,16200,10238" fillcolor="#90c226 [3204]" strokecolor="#476013 [1604]" strokeweight="1.5pt">
                <v:stroke endcap="round"/>
                <v:textbox>
                  <w:txbxContent>
                    <w:p w:rsidR="00AF1E3F" w:rsidRPr="00AF1E3F" w:rsidRDefault="00AF1E3F" w:rsidP="00AF1E3F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52"/>
                          <w:szCs w:val="52"/>
                        </w:rPr>
                      </w:pPr>
                      <w:r w:rsidRPr="00AF1E3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2"/>
                          <w:szCs w:val="52"/>
                          <w:cs/>
                        </w:rPr>
                        <w:t>ลักษณะการเบี่ยงเบนทางเพศ</w:t>
                      </w:r>
                    </w:p>
                    <w:p w:rsidR="00AF1E3F" w:rsidRDefault="00AF1E3F" w:rsidP="00AF1E3F">
                      <w:pPr>
                        <w:jc w:val="center"/>
                      </w:pPr>
                      <w:r w:rsidRPr="00AF1E3F"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Pr="00AF1E3F" w:rsidRDefault="00AF1E3F" w:rsidP="00AF1E3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70C0"/>
          <w:sz w:val="40"/>
          <w:szCs w:val="40"/>
        </w:rPr>
      </w:pPr>
      <w:r w:rsidRPr="00AF1E3F">
        <w:rPr>
          <w:rFonts w:ascii="TH SarabunPSK" w:eastAsia="Times New Roman" w:hAnsi="TH SarabunPSK" w:cs="TH SarabunPSK"/>
          <w:color w:val="323229"/>
          <w:sz w:val="52"/>
          <w:szCs w:val="52"/>
        </w:rPr>
        <w:br/>
      </w:r>
      <w:r w:rsidRPr="00AF1E3F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 xml:space="preserve">    </w:t>
      </w:r>
      <w:r w:rsidR="003D2574"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  <w:t>1</w:t>
      </w:r>
      <w:r w:rsidR="003D2574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 xml:space="preserve">. </w:t>
      </w:r>
      <w:r w:rsidRPr="00AF1E3F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>ความแปรปรวนในเอกลักษณ์ทางเพศของตน</w:t>
      </w:r>
      <w:r w:rsidRPr="00AF1E3F">
        <w:rPr>
          <w:rFonts w:ascii="TH SarabunPSK" w:eastAsia="Times New Roman" w:hAnsi="TH SarabunPSK" w:cs="TH SarabunPSK"/>
          <w:color w:val="0070C0"/>
          <w:sz w:val="40"/>
          <w:szCs w:val="40"/>
        </w:rPr>
        <w:br/>
        <w:t>    </w:t>
      </w:r>
      <w:r w:rsidRPr="00AF1E3F">
        <w:rPr>
          <w:rFonts w:ascii="TH SarabunPSK" w:eastAsia="Times New Roman" w:hAnsi="TH SarabunPSK" w:cs="TH SarabunPSK"/>
          <w:color w:val="0070C0"/>
          <w:sz w:val="40"/>
          <w:szCs w:val="40"/>
          <w:cs/>
        </w:rPr>
        <w:t>บุคคลที่มีพฤติกรรมทางเพศที่ไม่สอดคล้องกับเพศของตนเอง ซึ่งมีความสุขความพอใจและ</w:t>
      </w:r>
      <w:r w:rsidRPr="00AF1E3F">
        <w:rPr>
          <w:rFonts w:ascii="TH SarabunPSK" w:eastAsia="Times New Roman" w:hAnsi="TH SarabunPSK" w:cs="TH SarabunPSK"/>
          <w:color w:val="0070C0"/>
          <w:sz w:val="40"/>
          <w:szCs w:val="40"/>
          <w:cs/>
        </w:rPr>
        <w:lastRenderedPageBreak/>
        <w:t xml:space="preserve">อารมณ์ทางเพศจากการได้แต่งตัวหรือแสดงท่าทีที่เป็นเพศตรงข้าม คือ ชายอยากเป็นหญิง หญิงอยากเป็นชาย และมีความพึงพอใจที่จะรักใคร่เพศเดียวกัน หรืออาจรักได้ทั้ง </w:t>
      </w:r>
      <w:r w:rsidRPr="00AF1E3F">
        <w:rPr>
          <w:rFonts w:ascii="TH SarabunPSK" w:eastAsia="Times New Roman" w:hAnsi="TH SarabunPSK" w:cs="TH SarabunPSK"/>
          <w:color w:val="0070C0"/>
          <w:sz w:val="40"/>
          <w:szCs w:val="40"/>
        </w:rPr>
        <w:t xml:space="preserve">2 </w:t>
      </w:r>
      <w:r w:rsidRPr="00AF1E3F">
        <w:rPr>
          <w:rFonts w:ascii="TH SarabunPSK" w:eastAsia="Times New Roman" w:hAnsi="TH SarabunPSK" w:cs="TH SarabunPSK"/>
          <w:color w:val="0070C0"/>
          <w:sz w:val="40"/>
          <w:szCs w:val="40"/>
          <w:cs/>
        </w:rPr>
        <w:t>เพศ เช่น ลักเพศ</w:t>
      </w:r>
    </w:p>
    <w:p w:rsidR="00AF1E3F" w:rsidRDefault="00AF1E3F" w:rsidP="00AF1E3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Pr="00AF1E3F" w:rsidRDefault="00AF1E3F" w:rsidP="00AF1E3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B050"/>
          <w:sz w:val="40"/>
          <w:szCs w:val="40"/>
        </w:rPr>
      </w:pPr>
      <w:r w:rsidRPr="00AF1E3F">
        <w:rPr>
          <w:rFonts w:ascii="TH SarabunPSK" w:eastAsia="Times New Roman" w:hAnsi="TH SarabunPSK" w:cs="TH SarabunPSK"/>
          <w:color w:val="323229"/>
          <w:sz w:val="32"/>
          <w:szCs w:val="32"/>
        </w:rPr>
        <w:br/>
      </w:r>
      <w:r>
        <w:rPr>
          <w:rFonts w:ascii="TH SarabunPSK" w:eastAsia="Times New Roman" w:hAnsi="TH SarabunPSK" w:cs="TH SarabunPSK"/>
          <w:b/>
          <w:bCs/>
          <w:color w:val="323229"/>
          <w:sz w:val="32"/>
          <w:szCs w:val="32"/>
          <w:cs/>
        </w:rPr>
        <w:t xml:space="preserve">   </w:t>
      </w:r>
      <w:r w:rsidR="003D2574">
        <w:rPr>
          <w:rFonts w:ascii="TH SarabunPSK" w:eastAsia="Times New Roman" w:hAnsi="TH SarabunPSK" w:cs="TH SarabunPSK"/>
          <w:b/>
          <w:bCs/>
          <w:color w:val="323229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b/>
          <w:bCs/>
          <w:color w:val="323229"/>
          <w:sz w:val="32"/>
          <w:szCs w:val="32"/>
          <w:cs/>
        </w:rPr>
        <w:t xml:space="preserve"> </w:t>
      </w:r>
      <w:r w:rsidRPr="00AF1E3F">
        <w:rPr>
          <w:rFonts w:ascii="TH SarabunPSK" w:eastAsia="Times New Roman" w:hAnsi="TH SarabunPSK" w:cs="TH SarabunPSK"/>
          <w:b/>
          <w:bCs/>
          <w:color w:val="00B050"/>
          <w:sz w:val="40"/>
          <w:szCs w:val="40"/>
        </w:rPr>
        <w:t>2</w:t>
      </w:r>
      <w:r w:rsidRPr="00AF1E3F">
        <w:rPr>
          <w:rFonts w:ascii="TH SarabunPSK" w:eastAsia="Times New Roman" w:hAnsi="TH SarabunPSK" w:cs="TH SarabunPSK"/>
          <w:b/>
          <w:bCs/>
          <w:color w:val="00B050"/>
          <w:sz w:val="40"/>
          <w:szCs w:val="40"/>
          <w:cs/>
        </w:rPr>
        <w:t>.</w:t>
      </w:r>
      <w:r w:rsidR="003D2574">
        <w:rPr>
          <w:rFonts w:ascii="TH SarabunPSK" w:eastAsia="Times New Roman" w:hAnsi="TH SarabunPSK" w:cs="TH SarabunPSK" w:hint="cs"/>
          <w:b/>
          <w:bCs/>
          <w:color w:val="00B050"/>
          <w:sz w:val="40"/>
          <w:szCs w:val="40"/>
          <w:cs/>
        </w:rPr>
        <w:t xml:space="preserve"> </w:t>
      </w:r>
      <w:r w:rsidRPr="00AF1E3F">
        <w:rPr>
          <w:rFonts w:ascii="TH SarabunPSK" w:eastAsia="Times New Roman" w:hAnsi="TH SarabunPSK" w:cs="TH SarabunPSK"/>
          <w:b/>
          <w:bCs/>
          <w:color w:val="00B050"/>
          <w:sz w:val="40"/>
          <w:szCs w:val="40"/>
          <w:cs/>
        </w:rPr>
        <w:t>พฤติกรรมเบี่ยงเบนในการปฏิบัติทางเพศ</w:t>
      </w:r>
    </w:p>
    <w:p w:rsidR="00AF1E3F" w:rsidRPr="00AF1E3F" w:rsidRDefault="00AF1E3F" w:rsidP="00AF1E3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B050"/>
          <w:sz w:val="40"/>
          <w:szCs w:val="40"/>
        </w:rPr>
      </w:pPr>
    </w:p>
    <w:tbl>
      <w:tblPr>
        <w:tblW w:w="0" w:type="auto"/>
        <w:tblBorders>
          <w:top w:val="outset" w:sz="6" w:space="0" w:color="888888"/>
          <w:left w:val="outset" w:sz="6" w:space="0" w:color="888888"/>
          <w:bottom w:val="outset" w:sz="6" w:space="0" w:color="888888"/>
          <w:right w:val="outset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1970"/>
        <w:gridCol w:w="1818"/>
        <w:gridCol w:w="1979"/>
        <w:gridCol w:w="2159"/>
      </w:tblGrid>
      <w:tr w:rsidR="00AF1E3F" w:rsidRPr="00AF1E3F" w:rsidTr="00AF1E3F">
        <w:trPr>
          <w:trHeight w:val="390"/>
        </w:trPr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•ถ้ำมอง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•ชอบอวดอวัยวะเพศ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•การทำอนาจารเด็ก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•เบียดเสียด ถูไถด้วยอวัยวะเพศ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•ซาดิสม์</w:t>
            </w:r>
          </w:p>
        </w:tc>
      </w:tr>
      <w:tr w:rsidR="00AF1E3F" w:rsidRPr="00AF1E3F" w:rsidTr="00AF1E3F">
        <w:trPr>
          <w:trHeight w:val="390"/>
        </w:trPr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•เพศร่วมสายเลือด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•เพศกับวัตถุ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•ตัณหาจัด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•พูดจาลามก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•การสำเร็จความใคร่ด้วยตนเองบ่อยครั้ง</w:t>
            </w:r>
          </w:p>
        </w:tc>
      </w:tr>
    </w:tbl>
    <w:p w:rsidR="00E23828" w:rsidRP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24B20" w:rsidRDefault="00C24B20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24B20" w:rsidRDefault="00C24B20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24B20" w:rsidRDefault="00C24B20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-176530</wp:posOffset>
                </wp:positionH>
                <wp:positionV relativeFrom="paragraph">
                  <wp:posOffset>149860</wp:posOffset>
                </wp:positionV>
                <wp:extent cx="6362700" cy="962025"/>
                <wp:effectExtent l="19050" t="0" r="38100" b="47625"/>
                <wp:wrapNone/>
                <wp:docPr id="48" name="เม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962025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1E3F" w:rsidRDefault="00AF1E3F" w:rsidP="00AF1E3F">
                            <w:pPr>
                              <w:jc w:val="center"/>
                            </w:pPr>
                            <w:r w:rsidRPr="00AF1E3F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cs/>
                              </w:rPr>
                              <w:t>การแก้ปัญหาพฤติกรรมเบี่ยงเบนทางเพศ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มฆ 48" o:spid="_x0000_s1039" style="position:absolute;margin-left:-13.9pt;margin-top:11.8pt;width:501pt;height:75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0c226 [3204]" strokecolor="#476013 [1604]" strokeweight="1.5pt">
                <v:stroke joinstyle="miter" endcap="round"/>
                <v:formulas/>
                <v:path arrowok="t" o:connecttype="custom" o:connectlocs="691207,582938;318135,565190;1020389,777169;857197,785654;2426958,870499;2328571,831751;4245777,773873;4206452,816385;5026680,511165;5505503,670077;6156207,341920;5942939,401512;5644540,120832;5655733,148980;4282745,88007;4392030,52110;3261031,105110;3313906,74156;2061986,115621;2253456,145640;607844,351607;574410,320007" o:connectangles="0,0,0,0,0,0,0,0,0,0,0,0,0,0,0,0,0,0,0,0,0,0" textboxrect="0,0,43200,43200"/>
                <v:textbox>
                  <w:txbxContent>
                    <w:p w:rsidR="00AF1E3F" w:rsidRDefault="00AF1E3F" w:rsidP="00AF1E3F">
                      <w:pPr>
                        <w:jc w:val="center"/>
                      </w:pPr>
                      <w:r w:rsidRPr="00AF1E3F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0000"/>
                          <w:sz w:val="56"/>
                          <w:szCs w:val="56"/>
                          <w:cs/>
                        </w:rPr>
                        <w:t>การแก้ปัญหาพฤติกรรมเบี่ยงเบนทางเพศ</w:t>
                      </w:r>
                    </w:p>
                  </w:txbxContent>
                </v:textbox>
              </v:shape>
            </w:pict>
          </mc:Fallback>
        </mc:AlternateContent>
      </w: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Pr="00AF1E3F" w:rsidRDefault="00AF1E3F" w:rsidP="00AF1E3F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FF0000"/>
          <w:sz w:val="56"/>
          <w:szCs w:val="56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56"/>
          <w:szCs w:val="56"/>
          <w:cs/>
        </w:rPr>
        <w:t xml:space="preserve"> </w:t>
      </w: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-471805</wp:posOffset>
                </wp:positionH>
                <wp:positionV relativeFrom="paragraph">
                  <wp:posOffset>274320</wp:posOffset>
                </wp:positionV>
                <wp:extent cx="6819900" cy="8020050"/>
                <wp:effectExtent l="0" t="0" r="19050" b="19050"/>
                <wp:wrapNone/>
                <wp:docPr id="47" name="สี่เหลี่ยมผืนผ้ามุมมน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80200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1E3F" w:rsidRPr="00AF1E3F" w:rsidRDefault="00AF1E3F" w:rsidP="00AF1E3F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  <w:t>1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.การสร้างภูมิคุ้มกันให้กับตนเอง โดยการยอมรับตนเอง และรู้จักใช้ความรู้ ความสามารถ และประสบการณ์</w:t>
                            </w:r>
                            <w:proofErr w:type="spellStart"/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ต่างๆ</w:t>
                            </w:r>
                            <w:proofErr w:type="spellEnd"/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มาแก้ไขปัญหาอย่างชาญฉลาด</w:t>
                            </w:r>
                          </w:p>
                          <w:p w:rsidR="00AF1E3F" w:rsidRDefault="00AF1E3F" w:rsidP="00AF1E3F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  <w:t>2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.การมีค่านิยม และทัศนคติที่ดีเกี่ยวกับบทบาททางเพศที่ถูกต้องตรงตามบรรทัดฐานของสังคมไทย</w:t>
                            </w:r>
                          </w:p>
                          <w:p w:rsidR="00AF1E3F" w:rsidRPr="00AF1E3F" w:rsidRDefault="00AF1E3F" w:rsidP="00AF1E3F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  <w:t>3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.ไม่สร้างปัญหาให้กับสังคม และเมื่อมีปัญหาก็ควรปรึกษาแพทย์ หรือนักจิตวิทยา</w:t>
                            </w:r>
                          </w:p>
                          <w:p w:rsidR="00AF1E3F" w:rsidRPr="00AF1E3F" w:rsidRDefault="00AF1E3F" w:rsidP="00AF1E3F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  <w:t>4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.การศึกษาหาความรู้ และทำความเข้าใจเกี่ยวกับเรื่องเพศที่ถูกต้องและเหมาะสม ตามที่สังคมและขนบธรรมเนียม วัฒนธรรมไทยได้กำหนดไว้ถึงความสำคัญของความเป็นเพศชายและเพศหญิง</w:t>
                            </w:r>
                          </w:p>
                          <w:p w:rsidR="00AF1E3F" w:rsidRPr="00AF1E3F" w:rsidRDefault="00AF1E3F" w:rsidP="00AF1E3F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  <w:t>5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.มีทักษะในการดูแลและป้องกันตนเองให้ปลอดภัยจากการถูกคุกคามทางเพศ</w:t>
                            </w:r>
                          </w:p>
                          <w:p w:rsidR="00AF1E3F" w:rsidRPr="00AF1E3F" w:rsidRDefault="00AF1E3F" w:rsidP="00AF1E3F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  <w:t>6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.การสร้างครอบครัวเข้มแข็งโดยครอบครัวเข้มแข็ง ย่อมเปรียบเสมือนเป็นเกราะป้องกันปัญหา</w:t>
                            </w:r>
                            <w:proofErr w:type="spellStart"/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ต่างๆ</w:t>
                            </w:r>
                            <w:proofErr w:type="spellEnd"/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รวมถึงป้องกันการมีพฤติกรรมเบี่ยงเบนทางเพศของสมาชิกอันเนื่องมาจากครอบครัวมีปัญหาได้อีกด้วย</w:t>
                            </w:r>
                          </w:p>
                          <w:p w:rsidR="00AF1E3F" w:rsidRPr="00AF1E3F" w:rsidRDefault="00AF1E3F" w:rsidP="00AF1E3F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  <w:t>7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.ให้ความร่วมมือกับทางโรงเรียน โดยเข้าร่วมกิจกรรมเพื่อรณรงค์ป้องกันปัญหาที่เกิดจากการมีพฤติกรรมทางเพศที่ไม่เหมาะสม</w:t>
                            </w:r>
                            <w:proofErr w:type="spellStart"/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ต่างๆ</w:t>
                            </w:r>
                            <w:proofErr w:type="spellEnd"/>
                          </w:p>
                          <w:p w:rsidR="00AF1E3F" w:rsidRPr="00AF1E3F" w:rsidRDefault="00AF1E3F" w:rsidP="00AF1E3F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8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.การสร้างเครือข่ายทางสังคม โดยให้ความร่วมมือกับหน่วยงาน องค์กร ทั้งของภาครัฐและเอกชน เพื่อป้องกันและควบคุมการใช้สื่อประเภท</w:t>
                            </w:r>
                            <w:proofErr w:type="spellStart"/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ต่างๆ</w:t>
                            </w:r>
                            <w:proofErr w:type="spellEnd"/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ที่มีผลต่อการเกิดพฤติกรรมเบี่ยงเบนทางเพศของวัยรุ่น</w:t>
                            </w:r>
                          </w:p>
                          <w:p w:rsidR="00AF1E3F" w:rsidRPr="00AF1E3F" w:rsidRDefault="00AF1E3F" w:rsidP="00AF1E3F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9</w:t>
                            </w:r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.หลีกเลี่ยงการแก้ปัญหาโดยใช้การบังคับ เพราะการบังคับไม่ใช่วิธีที่ดีที่สุดในการแก้ปัญหาพฤติกรรมการเบี่ยงเบนทางเพศ ซึ่งนอกจากจะสร้างความกดดันแล้ว อาจทำให้ปัญหาบานปลายหรือมีความรุนแรง</w:t>
                            </w:r>
                            <w:proofErr w:type="spellStart"/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ต่างๆ</w:t>
                            </w:r>
                            <w:proofErr w:type="spellEnd"/>
                            <w:r w:rsidRPr="00AF1E3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เกิดขึ้นได้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7" o:spid="_x0000_s1040" style="position:absolute;left:0;text-align:left;margin-left:-37.15pt;margin-top:21.6pt;width:537pt;height:631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" fillcolor="#bae168 [2100]" strokecolor="#90c226 [3204]" strokeweight="1pt">
                <v:fill color2="#a0d62e [2900]" rotate="t" colors="0 #d3e5bd;57672f #a0c960" focus="100%" type="gradient">
                  <o:fill v:ext="view" type="gradientUnscaled"/>
                </v:fill>
                <v:stroke endcap="round"/>
                <v:textbox>
                  <w:txbxContent>
                    <w:p w:rsidR="00AF1E3F" w:rsidRPr="00AF1E3F" w:rsidRDefault="00AF1E3F" w:rsidP="00AF1E3F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  <w:t>1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.การสร้างภูมิคุ้มกันให้กับตนเอง โดยการยอมรับตนเอง และรู้จักใช้ความรู้ ความสามารถ และประสบการณ์</w:t>
                      </w:r>
                      <w:proofErr w:type="spellStart"/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ต่างๆ</w:t>
                      </w:r>
                      <w:proofErr w:type="spellEnd"/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มาแก้ไขปัญหาอย่างชาญฉลาด</w:t>
                      </w:r>
                    </w:p>
                    <w:p w:rsidR="00AF1E3F" w:rsidRDefault="00AF1E3F" w:rsidP="00AF1E3F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  <w:t>2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.การมีค่านิยม และทัศนคติที่ดีเกี่ยวกับบทบาททางเพศที่ถูกต้องตรงตามบรรทัดฐานของสังคมไทย</w:t>
                      </w:r>
                    </w:p>
                    <w:p w:rsidR="00AF1E3F" w:rsidRPr="00AF1E3F" w:rsidRDefault="00AF1E3F" w:rsidP="00AF1E3F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  <w:t>3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.ไม่สร้างปัญหาให้กับสังคม และเมื่อมีปัญหาก็ควรปรึกษาแพทย์ หรือนักจิตวิทยา</w:t>
                      </w:r>
                    </w:p>
                    <w:p w:rsidR="00AF1E3F" w:rsidRPr="00AF1E3F" w:rsidRDefault="00AF1E3F" w:rsidP="00AF1E3F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  <w:t>4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.การศึกษาหาความรู้ และทำความเข้าใจเกี่ยวกับเรื่องเพศที่ถูกต้องและเหมาะสม ตามที่สังคมและขนบธรรมเนียม วัฒนธรรมไทยได้กำหนดไว้ถึงความสำคัญของความเป็นเพศชายและเพศหญิง</w:t>
                      </w:r>
                    </w:p>
                    <w:p w:rsidR="00AF1E3F" w:rsidRPr="00AF1E3F" w:rsidRDefault="00AF1E3F" w:rsidP="00AF1E3F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  <w:t>5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.มีทักษะในการดูแลและป้องกันตนเองให้ปลอดภัยจากการถูกคุกคามทางเพศ</w:t>
                      </w:r>
                    </w:p>
                    <w:p w:rsidR="00AF1E3F" w:rsidRPr="00AF1E3F" w:rsidRDefault="00AF1E3F" w:rsidP="00AF1E3F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  <w:t>6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.การสร้างครอบครัวเข้มแข็งโดยครอบครัวเข้มแข็ง ย่อมเปรียบเสมือนเป็นเกราะป้องกันปัญหา</w:t>
                      </w:r>
                      <w:proofErr w:type="spellStart"/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ต่างๆ</w:t>
                      </w:r>
                      <w:proofErr w:type="spellEnd"/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รวมถึงป้องกันการมีพฤติกรรมเบี่ยงเบนทางเพศของสมาชิกอันเนื่องมาจากครอบครัวมีปัญหาได้อีกด้วย</w:t>
                      </w:r>
                    </w:p>
                    <w:p w:rsidR="00AF1E3F" w:rsidRPr="00AF1E3F" w:rsidRDefault="00AF1E3F" w:rsidP="00AF1E3F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  <w:t>7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.ให้ความร่วมมือกับทางโรงเรียน โดยเข้าร่วมกิจกรรมเพื่อรณรงค์ป้องกันปัญหาที่เกิดจากการมีพฤติกรรมทางเพศที่ไม่เหมาะสม</w:t>
                      </w:r>
                      <w:proofErr w:type="spellStart"/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ต่างๆ</w:t>
                      </w:r>
                      <w:proofErr w:type="spellEnd"/>
                    </w:p>
                    <w:p w:rsidR="00AF1E3F" w:rsidRPr="00AF1E3F" w:rsidRDefault="00AF1E3F" w:rsidP="00AF1E3F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</w:pP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  <w:t xml:space="preserve">    8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.การสร้างเครือข่ายทางสังคม โดยให้ความร่วมมือกับหน่วยงาน องค์กร ทั้งของภาครัฐและเอกชน เพื่อป้องกันและควบคุมการใช้สื่อประเภท</w:t>
                      </w:r>
                      <w:proofErr w:type="spellStart"/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ต่างๆ</w:t>
                      </w:r>
                      <w:proofErr w:type="spellEnd"/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ที่มีผลต่อการเกิดพฤติกรรมเบี่ยงเบนทางเพศของวัยรุ่น</w:t>
                      </w:r>
                    </w:p>
                    <w:p w:rsidR="00AF1E3F" w:rsidRPr="00AF1E3F" w:rsidRDefault="00AF1E3F" w:rsidP="00AF1E3F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</w:pP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  <w:t xml:space="preserve">    9</w:t>
                      </w:r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.หลีกเลี่ยงการแก้ปัญหาโดยใช้การบังคับ เพราะการบังคับไม่ใช่วิธีที่ดีที่สุดในการแก้ปัญหาพฤติกรรมการเบี่ยงเบนทางเพศ ซึ่งนอกจากจะสร้างความกดดันแล้ว อาจทำให้ปัญหาบานปลายหรือมีความรุนแรง</w:t>
                      </w:r>
                      <w:proofErr w:type="spellStart"/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>ต่างๆ</w:t>
                      </w:r>
                      <w:proofErr w:type="spellEnd"/>
                      <w:r w:rsidRPr="00AF1E3F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เกิดขึ้นได้</w:t>
                      </w:r>
                    </w:p>
                  </w:txbxContent>
                </v:textbox>
              </v:roundrect>
            </w:pict>
          </mc:Fallback>
        </mc:AlternateContent>
      </w: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750EF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CB9F449" wp14:editId="14DD7016">
                <wp:simplePos x="0" y="0"/>
                <wp:positionH relativeFrom="column">
                  <wp:posOffset>-57150</wp:posOffset>
                </wp:positionH>
                <wp:positionV relativeFrom="paragraph">
                  <wp:posOffset>18415</wp:posOffset>
                </wp:positionV>
                <wp:extent cx="6086475" cy="1438275"/>
                <wp:effectExtent l="0" t="0" r="28575" b="28575"/>
                <wp:wrapNone/>
                <wp:docPr id="40" name="วงร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1438275"/>
                        </a:xfrm>
                        <a:prstGeom prst="ellipse">
                          <a:avLst/>
                        </a:prstGeom>
                        <a:solidFill>
                          <a:srgbClr val="90C226"/>
                        </a:solidFill>
                        <a:ln w="19050" cap="rnd" cmpd="sng" algn="ctr">
                          <a:solidFill>
                            <a:srgbClr val="90C226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5971" w:rsidRDefault="00CB5971" w:rsidP="004750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แบบทดสอบหลังเรียน</w:t>
                            </w:r>
                          </w:p>
                          <w:p w:rsidR="00CB5971" w:rsidRPr="006D5D8D" w:rsidRDefault="00CB5971" w:rsidP="004750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เรื่อง </w:t>
                            </w:r>
                            <w:r w:rsidR="003D2574" w:rsidRPr="00C2639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พัฒนาการทางเพศของวัยรุ่น</w:t>
                            </w:r>
                          </w:p>
                          <w:p w:rsidR="00CB5971" w:rsidRDefault="00CB5971" w:rsidP="004750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B9F449" id="วงรี 40" o:spid="_x0000_s1041" style="position:absolute;margin-left:-4.5pt;margin-top:1.45pt;width:479.25pt;height:113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" fillcolor="#90c226" strokecolor="#688e19" strokeweight="1.5pt">
                <v:stroke endcap="round"/>
                <v:textbox>
                  <w:txbxContent>
                    <w:p w:rsidR="00CB5971" w:rsidRDefault="00CB5971" w:rsidP="004750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แบบทดสอบหลังเรียน</w:t>
                      </w:r>
                    </w:p>
                    <w:p w:rsidR="00CB5971" w:rsidRPr="006D5D8D" w:rsidRDefault="00CB5971" w:rsidP="004750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เรื่อง </w:t>
                      </w:r>
                      <w:r w:rsidR="003D2574" w:rsidRPr="00C26393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พัฒนาการทางเพศของวัยรุ่น</w:t>
                      </w:r>
                    </w:p>
                    <w:p w:rsidR="00CB5971" w:rsidRDefault="00CB5971" w:rsidP="004750EF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Pr="005A6745" w:rsidRDefault="005A6745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  <w:r w:rsidRPr="005A6745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คำชี้แจง ให้นักเรียนเลือกคำตอบเพียงข้อเดียวที่ถูกต้อง</w:t>
      </w:r>
    </w:p>
    <w:p w:rsidR="004750EF" w:rsidRPr="00C24B20" w:rsidRDefault="004750EF" w:rsidP="005A6745">
      <w:pPr>
        <w:pStyle w:val="af5"/>
        <w:spacing w:before="120" w:beforeAutospacing="0" w:after="0" w:afterAutospacing="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lastRenderedPageBreak/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1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ข้อใดแสดงถึงความสัมพันธ์ระหว่างการเปลี่ยนแปลงทางร่างกายและอารมณ์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  ก. การวิตกกังวลใจ   ข. การฝันเปียกในวัยรุ่นชาย   ค. การสนใจเพศตรงข้าม  ง. การมีประจำเดือนในวัยรุ่นหญิง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2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พฤติกรรมของใครมีสาเหตุมาจากการเปลี่ยนแปลงทางร่างกายน้อยที่สุด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  ก. แอน กลัวอ้วนจึงงดข้าวกลางวัน   ข. นพ เดินหลังค่อม เพราะตัวสูงมาก  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  ค. พิศ พูดน้อย เพราะกลัวเพื่อนล้อว่าเสียงแตก  ง. มยุรี เดินไหล่ห่อ เพราะมีหน้าอกโต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3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เพศชายที่ฝันเปียก</w:t>
      </w:r>
      <w:proofErr w:type="spellStart"/>
      <w:r w:rsidRPr="00C24B20">
        <w:rPr>
          <w:rFonts w:ascii="TH SarabunPSK" w:hAnsi="TH SarabunPSK" w:cs="TH SarabunPSK"/>
          <w:sz w:val="32"/>
          <w:szCs w:val="32"/>
          <w:cs/>
        </w:rPr>
        <w:t>บ่อยๆ</w:t>
      </w:r>
      <w:proofErr w:type="spellEnd"/>
      <w:r w:rsidRPr="00C24B20">
        <w:rPr>
          <w:rFonts w:ascii="TH SarabunPSK" w:hAnsi="TH SarabunPSK" w:cs="TH SarabunPSK"/>
          <w:sz w:val="32"/>
          <w:szCs w:val="32"/>
          <w:cs/>
        </w:rPr>
        <w:t xml:space="preserve"> จะแก้ไขได้ตามข้อใด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 ก. หาหนังสือทางเพศมาอ่าน        ข. นอนดึกเพื่อหลีกเลี่ยงการฝันเปียก 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 ค. หาโอกาสอยู่ใกล้หญิงมากขึ้น   ง. ออกกำลังกายให้สม่ำเสมอ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4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วัยรุ่นควรปฏิบัติตนอย่างไร เมื่อร่างกายเกิดการเปลี่ยนแปลง</w:t>
      </w:r>
    </w:p>
    <w:p w:rsidR="00C24B20" w:rsidRPr="00C24B20" w:rsidRDefault="00C24B20" w:rsidP="00C24B20">
      <w:pPr>
        <w:pStyle w:val="af7"/>
        <w:numPr>
          <w:ilvl w:val="0"/>
          <w:numId w:val="2"/>
        </w:numPr>
        <w:spacing w:line="256" w:lineRule="auto"/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>หาทางลดความอ้วน  ข. ไปพบแพทย์  ค. รักษาสุขภาพใจและกาย  ง. หยุดกินสารอาหารโปรตีน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 xml:space="preserve">5 </w:t>
      </w:r>
      <w:r w:rsidRPr="00C24B20">
        <w:rPr>
          <w:rFonts w:ascii="TH SarabunPSK" w:hAnsi="TH SarabunPSK" w:cs="TH SarabunPSK"/>
          <w:sz w:val="32"/>
          <w:szCs w:val="32"/>
          <w:cs/>
        </w:rPr>
        <w:t>“ฉันทนาเกิดความวิตกกังวลที่มีหน้าอกขยาย ใบหน้าเป็นสิว และมีประจำเดือน” ฉันทนามีปัญหาการปรับตัวข้อใด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 ก. สภาพร่างกายของตนเอง    ข. สภาพฐานะความเป็นอยู่ของตนเอง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  ค. ลักษณะนิสัยใจคอของตนเอง   ง. อารมณ์และจิตใจของตนเอง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6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ข้อความใดเป็นลักษณะของ “เซ็ก</w:t>
      </w:r>
      <w:proofErr w:type="spellStart"/>
      <w:r w:rsidRPr="00C24B20">
        <w:rPr>
          <w:rFonts w:ascii="TH SarabunPSK" w:hAnsi="TH SarabunPSK" w:cs="TH SarabunPSK"/>
          <w:sz w:val="32"/>
          <w:szCs w:val="32"/>
          <w:cs/>
        </w:rPr>
        <w:t>ส์</w:t>
      </w:r>
      <w:proofErr w:type="spellEnd"/>
      <w:r w:rsidRPr="00C24B20">
        <w:rPr>
          <w:rFonts w:ascii="TH SarabunPSK" w:hAnsi="TH SarabunPSK" w:cs="TH SarabunPSK"/>
          <w:sz w:val="32"/>
          <w:szCs w:val="32"/>
          <w:cs/>
        </w:rPr>
        <w:t>ฉลาด”</w:t>
      </w:r>
    </w:p>
    <w:p w:rsid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ก. จีบทิ้งจีบขว้าง....เมื่อสาวหลงใหลก็ผลักใสหาเหยื่อรายใหม่   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24B20">
        <w:rPr>
          <w:rFonts w:ascii="TH SarabunPSK" w:hAnsi="TH SarabunPSK" w:cs="TH SarabunPSK"/>
          <w:sz w:val="32"/>
          <w:szCs w:val="32"/>
          <w:cs/>
        </w:rPr>
        <w:t>ข. รักนวลสงานตัวเป็นคำสอนเชยๆ ในสายตาวัยรุ่น</w:t>
      </w:r>
      <w:proofErr w:type="spellStart"/>
      <w:r w:rsidRPr="00C24B20">
        <w:rPr>
          <w:rFonts w:ascii="TH SarabunPSK" w:hAnsi="TH SarabunPSK" w:cs="TH SarabunPSK"/>
          <w:sz w:val="32"/>
          <w:szCs w:val="32"/>
          <w:cs/>
        </w:rPr>
        <w:t>ซะ</w:t>
      </w:r>
      <w:proofErr w:type="spellEnd"/>
      <w:r w:rsidRPr="00C24B20">
        <w:rPr>
          <w:rFonts w:ascii="TH SarabunPSK" w:hAnsi="TH SarabunPSK" w:cs="TH SarabunPSK"/>
          <w:sz w:val="32"/>
          <w:szCs w:val="32"/>
          <w:cs/>
        </w:rPr>
        <w:t>แล้ว</w:t>
      </w:r>
    </w:p>
    <w:p w:rsid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ค. ไม่บังคับฝืนใจกัน รู้จักป้องกันโรคและการตั้งครรภ์     </w:t>
      </w:r>
    </w:p>
    <w:p w:rsid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24B20">
        <w:rPr>
          <w:rFonts w:ascii="TH SarabunPSK" w:hAnsi="TH SarabunPSK" w:cs="TH SarabunPSK"/>
          <w:sz w:val="32"/>
          <w:szCs w:val="32"/>
          <w:cs/>
        </w:rPr>
        <w:t>ง. อยู่บนพื้นฐานของความรัก ยินยอมพร้อมใจกันทั้งคู่</w:t>
      </w:r>
    </w:p>
    <w:p w:rsidR="00C24B20" w:rsidRDefault="00C24B20" w:rsidP="00C24B20">
      <w:pPr>
        <w:rPr>
          <w:rFonts w:ascii="TH SarabunPSK" w:hAnsi="TH SarabunPSK" w:cs="TH SarabunPSK"/>
          <w:sz w:val="32"/>
          <w:szCs w:val="32"/>
        </w:rPr>
      </w:pP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7</w:t>
      </w:r>
      <w:r w:rsidRPr="00C24B20">
        <w:rPr>
          <w:rFonts w:ascii="TH SarabunPSK" w:hAnsi="TH SarabunPSK" w:cs="TH SarabunPSK"/>
          <w:sz w:val="32"/>
          <w:szCs w:val="32"/>
          <w:cs/>
        </w:rPr>
        <w:t xml:space="preserve"> ข้อใดเป็นการละเมิดทางเพศที่ไม่ถูกเนื้อต้องตัว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ก. การเล่าเรื่องตลกลามกสองแง่สองง่าม    ข. การวิพากษ์วิจารณ์เกี่ยวกับรูปร่างในทางลามก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ค. การแสดงสีหน้าท่าทางเจ้าชู้                   ง. การยืนใกล้ชิดกันเกิดความจำเป็น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8</w:t>
      </w:r>
      <w:r w:rsidRPr="00C24B20">
        <w:rPr>
          <w:rFonts w:ascii="TH SarabunPSK" w:hAnsi="TH SarabunPSK" w:cs="TH SarabunPSK"/>
          <w:sz w:val="32"/>
          <w:szCs w:val="32"/>
          <w:cs/>
        </w:rPr>
        <w:t>. ข้อใดไม่ใช่อวัยวะสืบพันธุ์เพศหญิง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ก. มดลูก   ข.  รังไข่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  <w:cs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lastRenderedPageBreak/>
        <w:t xml:space="preserve">    ค. ช่องคลอด     ง. ต่อมลูกหมาก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9</w:t>
      </w:r>
      <w:r w:rsidRPr="00C24B20">
        <w:rPr>
          <w:rFonts w:ascii="TH SarabunPSK" w:hAnsi="TH SarabunPSK" w:cs="TH SarabunPSK"/>
          <w:sz w:val="32"/>
          <w:szCs w:val="32"/>
          <w:cs/>
        </w:rPr>
        <w:t>. ข้อใดไม่ใช่อวัยวะสืบพันธุ์เพศชาย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ก. ต่อมลูกหมาก   ข.  รังไข่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  <w:cs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ค. องคชาต     ง. ลูกอัณฑะ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C24B20">
        <w:rPr>
          <w:rFonts w:ascii="TH SarabunPSK" w:hAnsi="TH SarabunPSK" w:cs="TH SarabunPSK"/>
          <w:sz w:val="32"/>
          <w:szCs w:val="32"/>
        </w:rPr>
        <w:t>10</w:t>
      </w:r>
      <w:r w:rsidRPr="00C24B20">
        <w:rPr>
          <w:rFonts w:ascii="TH SarabunPSK" w:hAnsi="TH SarabunPSK" w:cs="TH SarabunPSK"/>
          <w:sz w:val="32"/>
          <w:szCs w:val="32"/>
          <w:cs/>
        </w:rPr>
        <w:t>. ข้อใดไม่ใช่สาเหตุของการเบี่ยงเบนทางเพศ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ก. การอบรมเลี้ยงดูของครอบครัว   ข.  การมีบุคลิกภาพที่แปรปรวนอันเนื่องมาจากจิตใต้สำนึกของตนเอง</w:t>
      </w:r>
    </w:p>
    <w:p w:rsidR="00C24B20" w:rsidRPr="00C24B20" w:rsidRDefault="00C24B20" w:rsidP="00C24B20">
      <w:pPr>
        <w:rPr>
          <w:rFonts w:ascii="TH SarabunPSK" w:hAnsi="TH SarabunPSK" w:cs="TH SarabunPSK"/>
          <w:sz w:val="32"/>
          <w:szCs w:val="32"/>
          <w:cs/>
        </w:rPr>
      </w:pPr>
      <w:r w:rsidRPr="00C24B20">
        <w:rPr>
          <w:rFonts w:ascii="TH SarabunPSK" w:hAnsi="TH SarabunPSK" w:cs="TH SarabunPSK"/>
          <w:sz w:val="32"/>
          <w:szCs w:val="32"/>
          <w:cs/>
        </w:rPr>
        <w:t xml:space="preserve">    ค. ความรู้สึกเก็บกดทางเพศ          ง. เป็นสาเหตุทุกข้อ</w:t>
      </w:r>
    </w:p>
    <w:p w:rsidR="00C24B20" w:rsidRDefault="00C24B20" w:rsidP="00C24B20">
      <w:pPr>
        <w:rPr>
          <w:rFonts w:cs="Cordia New"/>
        </w:rPr>
      </w:pPr>
    </w:p>
    <w:p w:rsidR="00C24B20" w:rsidRDefault="00C24B20" w:rsidP="00C24B20">
      <w:pPr>
        <w:rPr>
          <w:rFonts w:cs="Cordia New"/>
          <w:cs/>
        </w:rPr>
      </w:pPr>
    </w:p>
    <w:p w:rsidR="004750EF" w:rsidRP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C24B20" w:rsidRDefault="00C24B20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264795</wp:posOffset>
                </wp:positionV>
                <wp:extent cx="5962650" cy="1200150"/>
                <wp:effectExtent l="0" t="0" r="19050" b="19050"/>
                <wp:wrapNone/>
                <wp:docPr id="44" name="แผนผังลําดับงาน: กระบวนการสำรอง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2001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4E0CEC" w:rsidRDefault="004E0CEC" w:rsidP="00CB59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</w:pPr>
                            <w:r w:rsidRPr="004E0C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แนวคำตอบ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แบบทดสอบ</w:t>
                            </w:r>
                            <w:r w:rsidR="004E4E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ก่อนเรียนและหลังเรียน</w:t>
                            </w:r>
                          </w:p>
                          <w:p w:rsidR="004E0CEC" w:rsidRDefault="004E0CEC" w:rsidP="00CB5971">
                            <w:pPr>
                              <w:jc w:val="center"/>
                            </w:pPr>
                            <w:r w:rsidRPr="004E0C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 xml:space="preserve">เรื่อง </w:t>
                            </w:r>
                            <w:r w:rsidR="003D2574" w:rsidRPr="003D25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พัฒนาการทางเพศของวัยรุ่น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44" o:spid="_x0000_s1042" type="#_x0000_t176" style="position:absolute;margin-left:-1.9pt;margin-top:20.85pt;width:469.5pt;height:94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4E0CEC" w:rsidRDefault="004E0CEC" w:rsidP="00CB597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</w:pPr>
                      <w:r w:rsidRPr="004E0CEC"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แนวคำตอบ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แบบทดสอบ</w:t>
                      </w:r>
                      <w:r w:rsidR="004E4E17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ก่อนเรียนและหลังเรียน</w:t>
                      </w:r>
                    </w:p>
                    <w:p w:rsidR="004E0CEC" w:rsidRDefault="004E0CEC" w:rsidP="00CB5971">
                      <w:pPr>
                        <w:jc w:val="center"/>
                      </w:pPr>
                      <w:r w:rsidRPr="004E0CEC"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 xml:space="preserve">เรื่อง </w:t>
                      </w:r>
                      <w:r w:rsidR="003D2574" w:rsidRPr="003D2574"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พัฒนาการทางเพศของวัยรุ่น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tbl>
      <w:tblPr>
        <w:tblStyle w:val="af6"/>
        <w:tblW w:w="1636" w:type="dxa"/>
        <w:jc w:val="center"/>
        <w:tblLook w:val="04A0" w:firstRow="1" w:lastRow="0" w:firstColumn="1" w:lastColumn="0" w:noHBand="0" w:noVBand="1"/>
      </w:tblPr>
      <w:tblGrid>
        <w:gridCol w:w="818"/>
        <w:gridCol w:w="818"/>
      </w:tblGrid>
      <w:tr w:rsidR="00C24B20" w:rsidRPr="00C24B20" w:rsidTr="00C24B20">
        <w:trPr>
          <w:trHeight w:val="262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</w:rPr>
              <w:lastRenderedPageBreak/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  <w:cs/>
              </w:rPr>
              <w:t>ค</w:t>
            </w:r>
          </w:p>
        </w:tc>
      </w:tr>
      <w:tr w:rsidR="00C24B20" w:rsidRPr="00C24B20" w:rsidTr="00C24B20">
        <w:trPr>
          <w:trHeight w:val="248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  <w:cs/>
              </w:rPr>
              <w:t>ก</w:t>
            </w:r>
          </w:p>
        </w:tc>
      </w:tr>
      <w:tr w:rsidR="00C24B20" w:rsidRPr="00C24B20" w:rsidTr="00C24B20">
        <w:trPr>
          <w:trHeight w:val="262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  <w:cs/>
              </w:rPr>
              <w:t>ง</w:t>
            </w:r>
          </w:p>
        </w:tc>
      </w:tr>
      <w:tr w:rsidR="00C24B20" w:rsidRPr="00C24B20" w:rsidTr="00C24B20">
        <w:trPr>
          <w:trHeight w:val="248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  <w:cs/>
              </w:rPr>
              <w:t>ค</w:t>
            </w:r>
          </w:p>
        </w:tc>
      </w:tr>
      <w:tr w:rsidR="00C24B20" w:rsidRPr="00C24B20" w:rsidTr="00C24B20">
        <w:trPr>
          <w:trHeight w:val="262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</w:rPr>
              <w:t>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  <w:cs/>
              </w:rPr>
              <w:t>ก</w:t>
            </w:r>
          </w:p>
        </w:tc>
      </w:tr>
      <w:tr w:rsidR="00C24B20" w:rsidRPr="00C24B20" w:rsidTr="00C24B20">
        <w:trPr>
          <w:trHeight w:val="248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</w:rPr>
              <w:t>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  <w:cs/>
              </w:rPr>
              <w:t>ง</w:t>
            </w:r>
          </w:p>
        </w:tc>
      </w:tr>
      <w:tr w:rsidR="00C24B20" w:rsidRPr="00C24B20" w:rsidTr="00C24B20">
        <w:trPr>
          <w:trHeight w:val="262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</w:rPr>
              <w:t>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  <w:cs/>
              </w:rPr>
              <w:t>ข</w:t>
            </w:r>
          </w:p>
        </w:tc>
      </w:tr>
      <w:tr w:rsidR="00C24B20" w:rsidRPr="00C24B20" w:rsidTr="00C24B20">
        <w:trPr>
          <w:trHeight w:val="262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</w:rPr>
              <w:t>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  <w:cs/>
              </w:rPr>
              <w:t>ง</w:t>
            </w:r>
          </w:p>
        </w:tc>
      </w:tr>
      <w:tr w:rsidR="00C24B20" w:rsidRPr="00C24B20" w:rsidTr="00C24B20">
        <w:trPr>
          <w:trHeight w:val="248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</w:rPr>
              <w:t>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  <w:cs/>
              </w:rPr>
              <w:t>ข</w:t>
            </w:r>
          </w:p>
        </w:tc>
      </w:tr>
      <w:tr w:rsidR="00C24B20" w:rsidRPr="00C24B20" w:rsidTr="00C24B20">
        <w:trPr>
          <w:trHeight w:val="248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</w:rPr>
              <w:t>10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20" w:rsidRPr="00C24B20" w:rsidRDefault="00C24B20" w:rsidP="00C2036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24B20">
              <w:rPr>
                <w:rFonts w:ascii="TH SarabunPSK" w:hAnsi="TH SarabunPSK" w:cs="TH SarabunPSK"/>
                <w:sz w:val="36"/>
                <w:szCs w:val="36"/>
                <w:cs/>
              </w:rPr>
              <w:t>ง</w:t>
            </w:r>
          </w:p>
        </w:tc>
      </w:tr>
    </w:tbl>
    <w:p w:rsidR="00CB5971" w:rsidRDefault="00CB5971" w:rsidP="005A6745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5A6745" w:rsidRDefault="005A6745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5A6745" w:rsidRDefault="005A6745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24B20" w:rsidRDefault="00C24B20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A0CEA" w:rsidRDefault="00CB5971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899795</wp:posOffset>
                </wp:positionH>
                <wp:positionV relativeFrom="paragraph">
                  <wp:posOffset>445770</wp:posOffset>
                </wp:positionV>
                <wp:extent cx="4419600" cy="1485900"/>
                <wp:effectExtent l="0" t="0" r="19050" b="19050"/>
                <wp:wrapNone/>
                <wp:docPr id="43" name="คำบรรยายภาพแบบลูกศรลง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148590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CB5971" w:rsidRDefault="00CB5971" w:rsidP="00CB5971">
                            <w:pPr>
                              <w:spacing w:after="0" w:line="0" w:lineRule="atLeast"/>
                              <w:ind w:right="-653"/>
                              <w:rPr>
                                <w:rFonts w:ascii="TH SarabunPSK" w:eastAsia="Angsana New" w:hAnsi="TH SarabunPSK" w:cs="TH SarabunPSK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                    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บรรณานุกรม</w:t>
                            </w:r>
                          </w:p>
                          <w:p w:rsidR="00CB5971" w:rsidRDefault="00CB5971" w:rsidP="00CB59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43" o:spid="_x0000_s1043" type="#_x0000_t80" style="position:absolute;margin-left:70.85pt;margin-top:35.1pt;width:348pt;height:11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" adj="14035,8984,16200,9892" fillcolor="#bcb38c [2105]" strokecolor="#918655 [3209]" strokeweight="1pt">
                <v:fill color2="#a29560 [2905]" rotate="t" colors="0 #d1cdc0;57672f #a19876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CB5971" w:rsidRDefault="00CB5971" w:rsidP="00CB5971">
                      <w:pPr>
                        <w:spacing w:after="0" w:line="0" w:lineRule="atLeast"/>
                        <w:ind w:right="-653"/>
                        <w:rPr>
                          <w:rFonts w:ascii="TH SarabunPSK" w:eastAsia="Angsana New" w:hAnsi="TH SarabunPSK" w:cs="TH SarabunPSK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                   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52"/>
                          <w:szCs w:val="52"/>
                          <w:cs/>
                        </w:rPr>
                        <w:t>บรรณานุกรม</w:t>
                      </w:r>
                    </w:p>
                    <w:p w:rsidR="00CB5971" w:rsidRDefault="00CB5971" w:rsidP="00CB597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2A0CEA" w:rsidRDefault="00CB5971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-205105</wp:posOffset>
                </wp:positionH>
                <wp:positionV relativeFrom="paragraph">
                  <wp:posOffset>400049</wp:posOffset>
                </wp:positionV>
                <wp:extent cx="6267450" cy="6848475"/>
                <wp:effectExtent l="0" t="0" r="19050" b="28575"/>
                <wp:wrapNone/>
                <wp:docPr id="42" name="สี่เหลี่ยมผืนผ้ามุมมน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68484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CB5971" w:rsidRDefault="00CB5971" w:rsidP="00CB5971">
                            <w:pPr>
                              <w:spacing w:after="0" w:line="375" w:lineRule="exac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52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กิตต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ติ ปรม</w:t>
                            </w: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ัตถ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พลและ ปรีชา ไว</w:t>
                            </w: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โภ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คา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สุขศึกษา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กรุงเพฯ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อักษรเจริญทัศน์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2550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5" w:lineRule="exac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346" w:hanging="707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พัฒนาคุณภาพวิชาการ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สถาบัน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คู่มือครูสุขศึกษา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ส</w:t>
                            </w:r>
                            <w:r w:rsidRPr="00CB5971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นักพิมพ์</w:t>
                            </w: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พัฒ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คุณภาพวิชาการ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,2554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8" w:lineRule="exac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พรสุข หุ่นนิรันดร์และคณะ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สุขศึกษา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พิมพ์ครั้งที่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11,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กรุงเพฯ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อักษรเจริญทัศ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2555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นางนภาพร  เอติ</w:t>
                            </w:r>
                            <w:proofErr w:type="spellStart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ยั</w:t>
                            </w:r>
                            <w:proofErr w:type="spellEnd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ติ ตำแหน่ง ครู </w:t>
                            </w:r>
                            <w:proofErr w:type="spellStart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วิทย</w:t>
                            </w:r>
                            <w:proofErr w:type="spellEnd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ฐานะชำนาญการ</w:t>
                            </w:r>
                          </w:p>
                          <w:p w:rsid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rial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โรงเรียนชุมพลวิทยาสรรค์  อำเภอชุมพลบุรี  จังหวัดสุรินทร์  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rial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สำนักงานเขตพื้นที่การศึกษามัธยมศึกษาเขต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33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5" w:lineRule="exac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CB5971" w:rsidRDefault="00CB5971" w:rsidP="00CB5971">
                            <w:pPr>
                              <w:spacing w:after="0" w:line="195" w:lineRule="auto"/>
                              <w:ind w:left="1780" w:right="346" w:hanging="707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โรงเรียน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หลักสูตรสถานศึกษาโรงเรียน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Cs/>
                                <w:sz w:val="32"/>
                                <w:szCs w:val="32"/>
                                <w:cs/>
                              </w:rPr>
                              <w:t>น้ำปลีกศึกษา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ตามหลักสูตรการศึกษาขั้นพื้นฐาน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2551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ฉบับปรับปรุง พุทธศักราช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2553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โรงเรียนน้ำปลีกศึกษา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 านักงานเขตพื้นที่การศึกษามัธยม เขต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29, 2553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96" w:lineRule="auto"/>
                              <w:ind w:left="1060"/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http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://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www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proofErr w:type="spellStart"/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reportdd</w:t>
                            </w:r>
                            <w:proofErr w:type="spellEnd"/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com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?tag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=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ลักษณะที่ส</w:t>
                            </w:r>
                            <w:r w:rsidRPr="00CB5971">
                              <w:rPr>
                                <w:rFonts w:ascii="TH SarabunPSK" w:eastAsia="Angsana New" w:hAnsi="TH SarabunPSK" w:cs="TH SarabunPSK" w:hint="cs"/>
                                <w:b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คัญของวัยรุ่น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200" w:lineRule="auto"/>
                              <w:ind w:left="1780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สืบค้นข้อมูล วันที่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D2574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27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ตุลาคม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 xml:space="preserve"> 2563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CB5971" w:rsidRPr="00CB5971" w:rsidRDefault="00B83C69" w:rsidP="00CB5971">
                            <w:pPr>
                              <w:spacing w:after="0" w:line="237" w:lineRule="auto"/>
                              <w:ind w:left="1060"/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hyperlink r:id="rId16" w:history="1"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http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://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www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thaihealth</w:t>
                              </w:r>
                              <w:proofErr w:type="spellEnd"/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or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th</w:t>
                              </w:r>
                              <w:proofErr w:type="spellEnd"/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/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node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/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5756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hyperlink>
                          </w:p>
                          <w:p w:rsidR="00CB5971" w:rsidRPr="00CB5971" w:rsidRDefault="00CB5971" w:rsidP="00CB5971">
                            <w:pPr>
                              <w:spacing w:after="0" w:line="201" w:lineRule="auto"/>
                              <w:ind w:left="1760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สืบค้นข้อมูล วันที่</w:t>
                            </w:r>
                            <w:r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D2574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27</w:t>
                            </w:r>
                            <w:r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ตุลาคม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 xml:space="preserve"> 2563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CB5971" w:rsidRDefault="00CB5971" w:rsidP="00CB59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2" o:spid="_x0000_s1044" style="position:absolute;margin-left:-16.15pt;margin-top:31.5pt;width:493.5pt;height:53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" fillcolor="#e96b5a [2104]" strokecolor="#c42f1a [3208]" strokeweight="1pt">
                <v:fill color2="#dd341d [2904]" rotate="t" colors="0 #e6bebd;57672f #cb635d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CB5971" w:rsidRDefault="00CB5971" w:rsidP="00CB5971">
                      <w:pPr>
                        <w:spacing w:after="0" w:line="375" w:lineRule="exac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52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กิตต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ติ ปรม</w:t>
                      </w: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ัตถ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พลและ ปรีชา ไว</w:t>
                      </w: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โภ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คา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สุขศึกษา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2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กรุงเพฯ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: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อักษรเจริญทัศน์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2550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5" w:lineRule="exac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346" w:hanging="707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พัฒนาคุณภาพวิชาการ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สถาบัน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คู่มือครูสุขศึกษา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1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: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ส</w:t>
                      </w:r>
                      <w:r w:rsidRPr="00CB5971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นักพิมพ์</w:t>
                      </w: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พัฒ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คุณภาพวิชาการ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,2554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8" w:lineRule="exac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พรสุข หุ่นนิรันดร์และคณะ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สุขศึกษา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1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พิมพ์ครั้งที่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11,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กรุงเพฯ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: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อักษรเจริญทัศ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2555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นางนภาพร  เอติ</w:t>
                      </w:r>
                      <w:proofErr w:type="spellStart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ยั</w:t>
                      </w:r>
                      <w:proofErr w:type="spellEnd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ติ ตำแหน่ง ครู </w:t>
                      </w:r>
                      <w:proofErr w:type="spellStart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วิทย</w:t>
                      </w:r>
                      <w:proofErr w:type="spellEnd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ฐานะชำนาญการ</w:t>
                      </w:r>
                    </w:p>
                    <w:p w:rsid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rial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โรงเรียนชุมพลวิทยาสรรค์  อำเภอชุมพลบุรี  จังหวัดสุรินทร์  </w:t>
                      </w: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rial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สำนักงานเขตพื้นที่การศึกษามัธยมศึกษาเขต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33</w:t>
                      </w:r>
                    </w:p>
                    <w:p w:rsidR="00CB5971" w:rsidRPr="00CB5971" w:rsidRDefault="00CB5971" w:rsidP="00CB5971">
                      <w:pPr>
                        <w:spacing w:after="0" w:line="15" w:lineRule="exac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CB5971" w:rsidRDefault="00CB5971" w:rsidP="00CB5971">
                      <w:pPr>
                        <w:spacing w:after="0" w:line="195" w:lineRule="auto"/>
                        <w:ind w:left="1780" w:right="346" w:hanging="707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โรงเรียน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หลักสูตรสถานศึกษาโรงเรียน</w:t>
                      </w:r>
                      <w:r w:rsidRPr="00CB5971">
                        <w:rPr>
                          <w:rFonts w:ascii="TH SarabunPSK" w:eastAsia="Angsana New" w:hAnsi="TH SarabunPSK" w:cs="TH SarabunPSK"/>
                          <w:bCs/>
                          <w:sz w:val="32"/>
                          <w:szCs w:val="32"/>
                          <w:cs/>
                        </w:rPr>
                        <w:t>น้ำปลีกศึกษา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ตามหลักสูตรการศึกษาขั้นพื้นฐาน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2551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ฉบับปรับปรุง พุทธศักราช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2553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).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โรงเรียนน้ำปลีกศึกษา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ส านักงานเขตพื้นที่การศึกษามัธยม เขต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29, 2553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96" w:lineRule="auto"/>
                        <w:ind w:left="1060"/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http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://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www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proofErr w:type="spellStart"/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reportdd</w:t>
                      </w:r>
                      <w:proofErr w:type="spellEnd"/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com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?tag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=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ลักษณะที่ส</w:t>
                      </w:r>
                      <w:r w:rsidRPr="00CB5971">
                        <w:rPr>
                          <w:rFonts w:ascii="TH SarabunPSK" w:eastAsia="Angsana New" w:hAnsi="TH SarabunPSK" w:cs="TH SarabunPSK" w:hint="cs"/>
                          <w:b/>
                          <w:sz w:val="32"/>
                          <w:szCs w:val="32"/>
                          <w:cs/>
                        </w:rPr>
                        <w:t>ำ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คัญของวัยรุ่น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200" w:lineRule="auto"/>
                        <w:ind w:left="1780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สืบค้นข้อมูล วันที่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D2574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27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ตุลาคม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 xml:space="preserve"> 2563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CB5971" w:rsidRPr="00CB5971" w:rsidRDefault="00C24B20" w:rsidP="00CB5971">
                      <w:pPr>
                        <w:spacing w:after="0" w:line="237" w:lineRule="auto"/>
                        <w:ind w:left="1060"/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</w:pPr>
                      <w:hyperlink r:id="rId17" w:history="1"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http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://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www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thaihealth</w:t>
                        </w:r>
                        <w:proofErr w:type="spellEnd"/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or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th</w:t>
                        </w:r>
                        <w:proofErr w:type="spellEnd"/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/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node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/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5756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</w:hyperlink>
                    </w:p>
                    <w:p w:rsidR="00CB5971" w:rsidRPr="00CB5971" w:rsidRDefault="00CB5971" w:rsidP="00CB5971">
                      <w:pPr>
                        <w:spacing w:after="0" w:line="201" w:lineRule="auto"/>
                        <w:ind w:left="1760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สืบค้นข้อมูล วันที่</w:t>
                      </w:r>
                      <w:r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D2574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27</w:t>
                      </w:r>
                      <w:r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ตุลาคม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 xml:space="preserve"> 2563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CB5971" w:rsidRDefault="00CB5971" w:rsidP="00CB597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DC63AA" w:rsidRPr="008312F5" w:rsidRDefault="00DC63AA" w:rsidP="008312F5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</w:p>
    <w:sectPr w:rsidR="00DC63AA" w:rsidRPr="008312F5" w:rsidSect="00C24B20">
      <w:pgSz w:w="11906" w:h="16838"/>
      <w:pgMar w:top="709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70B31"/>
    <w:multiLevelType w:val="multilevel"/>
    <w:tmpl w:val="FF98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57C16"/>
    <w:multiLevelType w:val="hybridMultilevel"/>
    <w:tmpl w:val="254E8DB8"/>
    <w:lvl w:ilvl="0" w:tplc="B112974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5244C"/>
    <w:multiLevelType w:val="hybridMultilevel"/>
    <w:tmpl w:val="A740CE78"/>
    <w:lvl w:ilvl="0" w:tplc="BADE5B44">
      <w:start w:val="1"/>
      <w:numFmt w:val="thaiLetters"/>
      <w:lvlText w:val="%1."/>
      <w:lvlJc w:val="left"/>
      <w:pPr>
        <w:ind w:left="615" w:hanging="36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335" w:hanging="360"/>
      </w:pPr>
    </w:lvl>
    <w:lvl w:ilvl="2" w:tplc="0409001B">
      <w:start w:val="1"/>
      <w:numFmt w:val="lowerRoman"/>
      <w:lvlText w:val="%3."/>
      <w:lvlJc w:val="right"/>
      <w:pPr>
        <w:ind w:left="2055" w:hanging="180"/>
      </w:pPr>
    </w:lvl>
    <w:lvl w:ilvl="3" w:tplc="0409000F">
      <w:start w:val="1"/>
      <w:numFmt w:val="decimal"/>
      <w:lvlText w:val="%4."/>
      <w:lvlJc w:val="left"/>
      <w:pPr>
        <w:ind w:left="2775" w:hanging="360"/>
      </w:pPr>
    </w:lvl>
    <w:lvl w:ilvl="4" w:tplc="04090019">
      <w:start w:val="1"/>
      <w:numFmt w:val="lowerLetter"/>
      <w:lvlText w:val="%5."/>
      <w:lvlJc w:val="left"/>
      <w:pPr>
        <w:ind w:left="3495" w:hanging="360"/>
      </w:pPr>
    </w:lvl>
    <w:lvl w:ilvl="5" w:tplc="0409001B">
      <w:start w:val="1"/>
      <w:numFmt w:val="lowerRoman"/>
      <w:lvlText w:val="%6."/>
      <w:lvlJc w:val="right"/>
      <w:pPr>
        <w:ind w:left="4215" w:hanging="180"/>
      </w:pPr>
    </w:lvl>
    <w:lvl w:ilvl="6" w:tplc="0409000F">
      <w:start w:val="1"/>
      <w:numFmt w:val="decimal"/>
      <w:lvlText w:val="%7."/>
      <w:lvlJc w:val="left"/>
      <w:pPr>
        <w:ind w:left="4935" w:hanging="360"/>
      </w:pPr>
    </w:lvl>
    <w:lvl w:ilvl="7" w:tplc="04090019">
      <w:start w:val="1"/>
      <w:numFmt w:val="lowerLetter"/>
      <w:lvlText w:val="%8."/>
      <w:lvlJc w:val="left"/>
      <w:pPr>
        <w:ind w:left="5655" w:hanging="360"/>
      </w:pPr>
    </w:lvl>
    <w:lvl w:ilvl="8" w:tplc="0409001B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F5"/>
    <w:rsid w:val="000213BB"/>
    <w:rsid w:val="00140EC5"/>
    <w:rsid w:val="001766ED"/>
    <w:rsid w:val="00182F74"/>
    <w:rsid w:val="001A492D"/>
    <w:rsid w:val="001D5E5F"/>
    <w:rsid w:val="00200321"/>
    <w:rsid w:val="00291F4D"/>
    <w:rsid w:val="002A0CEA"/>
    <w:rsid w:val="002E6E07"/>
    <w:rsid w:val="00397933"/>
    <w:rsid w:val="003D1035"/>
    <w:rsid w:val="003D2574"/>
    <w:rsid w:val="00423B1E"/>
    <w:rsid w:val="00432915"/>
    <w:rsid w:val="0046144F"/>
    <w:rsid w:val="004750EF"/>
    <w:rsid w:val="004D00F2"/>
    <w:rsid w:val="004E0CEC"/>
    <w:rsid w:val="004E4E17"/>
    <w:rsid w:val="005437DD"/>
    <w:rsid w:val="00554D9A"/>
    <w:rsid w:val="005754C9"/>
    <w:rsid w:val="005A6745"/>
    <w:rsid w:val="0062114C"/>
    <w:rsid w:val="00635F82"/>
    <w:rsid w:val="006D5D8D"/>
    <w:rsid w:val="0083051D"/>
    <w:rsid w:val="008312F5"/>
    <w:rsid w:val="00976CF6"/>
    <w:rsid w:val="009A1146"/>
    <w:rsid w:val="009A4222"/>
    <w:rsid w:val="009B5258"/>
    <w:rsid w:val="00A8341B"/>
    <w:rsid w:val="00AC2700"/>
    <w:rsid w:val="00AC2785"/>
    <w:rsid w:val="00AC349B"/>
    <w:rsid w:val="00AE272B"/>
    <w:rsid w:val="00AF1E3F"/>
    <w:rsid w:val="00B83C69"/>
    <w:rsid w:val="00B94673"/>
    <w:rsid w:val="00C24B20"/>
    <w:rsid w:val="00C26393"/>
    <w:rsid w:val="00C42C04"/>
    <w:rsid w:val="00CB5971"/>
    <w:rsid w:val="00D17F1D"/>
    <w:rsid w:val="00D62AD5"/>
    <w:rsid w:val="00D90426"/>
    <w:rsid w:val="00DC63AA"/>
    <w:rsid w:val="00E23828"/>
    <w:rsid w:val="00E927A0"/>
    <w:rsid w:val="00F10699"/>
    <w:rsid w:val="00FB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998C9"/>
  <w15:chartTrackingRefBased/>
  <w15:docId w15:val="{2DCE9DF5-6649-467D-9F4A-5A0E30F5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258"/>
  </w:style>
  <w:style w:type="paragraph" w:styleId="1">
    <w:name w:val="heading 1"/>
    <w:basedOn w:val="a"/>
    <w:next w:val="a"/>
    <w:link w:val="10"/>
    <w:uiPriority w:val="9"/>
    <w:qFormat/>
    <w:rsid w:val="009B52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2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B911C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2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86113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52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B911C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525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B911C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525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6113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525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86113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525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525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B5258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B5258"/>
    <w:rPr>
      <w:rFonts w:asciiTheme="majorHAnsi" w:eastAsiaTheme="majorEastAsia" w:hAnsiTheme="majorHAnsi" w:cstheme="majorBidi"/>
      <w:color w:val="6B911C" w:themeColor="accent1" w:themeShade="BF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B5258"/>
    <w:rPr>
      <w:rFonts w:asciiTheme="majorHAnsi" w:eastAsiaTheme="majorEastAsia" w:hAnsiTheme="majorHAnsi" w:cstheme="majorBidi"/>
      <w:color w:val="486113" w:themeColor="accent1" w:themeShade="8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B5258"/>
    <w:rPr>
      <w:rFonts w:asciiTheme="majorHAnsi" w:eastAsiaTheme="majorEastAsia" w:hAnsiTheme="majorHAnsi" w:cstheme="majorBidi"/>
      <w:i/>
      <w:iCs/>
      <w:color w:val="6B911C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B5258"/>
    <w:rPr>
      <w:rFonts w:asciiTheme="majorHAnsi" w:eastAsiaTheme="majorEastAsia" w:hAnsiTheme="majorHAnsi" w:cstheme="majorBidi"/>
      <w:color w:val="6B911C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B5258"/>
    <w:rPr>
      <w:rFonts w:asciiTheme="majorHAnsi" w:eastAsiaTheme="majorEastAsia" w:hAnsiTheme="majorHAnsi" w:cstheme="majorBidi"/>
      <w:color w:val="486113" w:themeColor="accent1" w:themeShade="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B5258"/>
    <w:rPr>
      <w:rFonts w:asciiTheme="majorHAnsi" w:eastAsiaTheme="majorEastAsia" w:hAnsiTheme="majorHAnsi" w:cstheme="majorBidi"/>
      <w:i/>
      <w:iCs/>
      <w:color w:val="486113" w:themeColor="accent1" w:themeShade="8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B5258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B5258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9B5258"/>
    <w:pPr>
      <w:spacing w:after="200" w:line="240" w:lineRule="auto"/>
    </w:pPr>
    <w:rPr>
      <w:i/>
      <w:iCs/>
      <w:color w:val="2C3C43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B525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ชื่อเรื่อง อักขระ"/>
    <w:basedOn w:val="a0"/>
    <w:link w:val="a4"/>
    <w:uiPriority w:val="10"/>
    <w:rsid w:val="009B5258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B5258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9B5258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9B5258"/>
    <w:rPr>
      <w:b/>
      <w:bCs/>
      <w:color w:val="auto"/>
    </w:rPr>
  </w:style>
  <w:style w:type="character" w:styleId="a9">
    <w:name w:val="Emphasis"/>
    <w:basedOn w:val="a0"/>
    <w:uiPriority w:val="20"/>
    <w:qFormat/>
    <w:rsid w:val="009B5258"/>
    <w:rPr>
      <w:i/>
      <w:iCs/>
      <w:color w:val="auto"/>
    </w:rPr>
  </w:style>
  <w:style w:type="paragraph" w:styleId="aa">
    <w:name w:val="No Spacing"/>
    <w:uiPriority w:val="1"/>
    <w:qFormat/>
    <w:rsid w:val="009B5258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9B5258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คำอ้างอิง อักขระ"/>
    <w:basedOn w:val="a0"/>
    <w:link w:val="ab"/>
    <w:uiPriority w:val="29"/>
    <w:rsid w:val="009B5258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9B5258"/>
    <w:pPr>
      <w:pBdr>
        <w:top w:val="single" w:sz="4" w:space="10" w:color="90C226" w:themeColor="accent1"/>
        <w:bottom w:val="single" w:sz="4" w:space="10" w:color="90C226" w:themeColor="accent1"/>
      </w:pBdr>
      <w:spacing w:before="360" w:after="360"/>
      <w:ind w:left="864" w:right="864"/>
      <w:jc w:val="center"/>
    </w:pPr>
    <w:rPr>
      <w:i/>
      <w:iCs/>
      <w:color w:val="90C226" w:themeColor="accent1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9B5258"/>
    <w:rPr>
      <w:i/>
      <w:iCs/>
      <w:color w:val="90C226" w:themeColor="accent1"/>
    </w:rPr>
  </w:style>
  <w:style w:type="character" w:styleId="af">
    <w:name w:val="Subtle Emphasis"/>
    <w:basedOn w:val="a0"/>
    <w:uiPriority w:val="19"/>
    <w:qFormat/>
    <w:rsid w:val="009B5258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9B5258"/>
    <w:rPr>
      <w:i/>
      <w:iCs/>
      <w:color w:val="90C226" w:themeColor="accent1"/>
    </w:rPr>
  </w:style>
  <w:style w:type="character" w:styleId="af1">
    <w:name w:val="Subtle Reference"/>
    <w:basedOn w:val="a0"/>
    <w:uiPriority w:val="31"/>
    <w:qFormat/>
    <w:rsid w:val="009B5258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9B5258"/>
    <w:rPr>
      <w:b/>
      <w:bCs/>
      <w:smallCaps/>
      <w:color w:val="90C226" w:themeColor="accent1"/>
      <w:spacing w:val="5"/>
    </w:rPr>
  </w:style>
  <w:style w:type="character" w:styleId="af3">
    <w:name w:val="Book Title"/>
    <w:basedOn w:val="a0"/>
    <w:uiPriority w:val="33"/>
    <w:qFormat/>
    <w:rsid w:val="009B5258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9B5258"/>
    <w:pPr>
      <w:outlineLvl w:val="9"/>
    </w:pPr>
  </w:style>
  <w:style w:type="paragraph" w:styleId="af5">
    <w:name w:val="Normal (Web)"/>
    <w:basedOn w:val="a"/>
    <w:uiPriority w:val="99"/>
    <w:unhideWhenUsed/>
    <w:rsid w:val="009A114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pple-tab-span">
    <w:name w:val="apple-tab-span"/>
    <w:basedOn w:val="a0"/>
    <w:rsid w:val="009A1146"/>
  </w:style>
  <w:style w:type="table" w:styleId="af6">
    <w:name w:val="Table Grid"/>
    <w:basedOn w:val="a1"/>
    <w:uiPriority w:val="39"/>
    <w:rsid w:val="004E0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4E0CEC"/>
    <w:pPr>
      <w:ind w:left="720"/>
      <w:contextualSpacing/>
    </w:pPr>
    <w:rPr>
      <w:rFonts w:cs="Angsan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6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yperlink" Target="http://www.thaihealth.or.th/node/5756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haihealth.or.th/node/5756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0.wmf"/><Relationship Id="rId11" Type="http://schemas.openxmlformats.org/officeDocument/2006/relationships/image" Target="media/image6.png"/><Relationship Id="rId5" Type="http://schemas.openxmlformats.org/officeDocument/2006/relationships/image" Target="media/image1.wmf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เหลี่ยมเพชร">
  <a:themeElements>
    <a:clrScheme name="เหลี่ยมเพชร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เหลี่ยมเพชร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เหลี่ยมเพชร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34</cp:revision>
  <cp:lastPrinted>2020-10-30T03:44:00Z</cp:lastPrinted>
  <dcterms:created xsi:type="dcterms:W3CDTF">2020-10-19T03:54:00Z</dcterms:created>
  <dcterms:modified xsi:type="dcterms:W3CDTF">2020-10-30T04:12:00Z</dcterms:modified>
</cp:coreProperties>
</file>